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9F2" w:rsidRDefault="004319F2" w:rsidP="004319F2">
      <w:pPr>
        <w:autoSpaceDE w:val="0"/>
        <w:spacing w:line="680" w:lineRule="exact"/>
        <w:jc w:val="center"/>
        <w:rPr>
          <w:rFonts w:ascii="方正小标宋_GBK" w:eastAsia="方正小标宋_GBK"/>
          <w:bCs/>
          <w:color w:val="000000"/>
          <w:kern w:val="0"/>
          <w:sz w:val="44"/>
          <w:szCs w:val="44"/>
        </w:rPr>
      </w:pPr>
      <w:r>
        <w:rPr>
          <w:rFonts w:ascii="方正小标宋_GBK" w:eastAsia="方正小标宋_GBK" w:hint="eastAsia"/>
          <w:bCs/>
          <w:color w:val="000000"/>
          <w:kern w:val="0"/>
          <w:sz w:val="44"/>
          <w:szCs w:val="44"/>
        </w:rPr>
        <w:t>黄山市突发地质灾害应急预案</w:t>
      </w:r>
    </w:p>
    <w:p w:rsidR="004319F2" w:rsidRDefault="004319F2" w:rsidP="004319F2">
      <w:pPr>
        <w:autoSpaceDE w:val="0"/>
        <w:spacing w:line="680" w:lineRule="exact"/>
        <w:ind w:leftChars="300" w:left="630"/>
        <w:jc w:val="left"/>
        <w:rPr>
          <w:rFonts w:ascii="黑体" w:eastAsia="黑体" w:hAnsi="黑体" w:hint="eastAsia"/>
          <w:color w:val="000000"/>
          <w:kern w:val="0"/>
          <w:sz w:val="32"/>
          <w:szCs w:val="32"/>
        </w:rPr>
      </w:pPr>
      <w:r>
        <w:rPr>
          <w:rFonts w:ascii="黑体" w:eastAsia="黑体" w:hAnsi="黑体" w:hint="eastAsia"/>
          <w:color w:val="000000"/>
          <w:kern w:val="0"/>
          <w:sz w:val="32"/>
          <w:szCs w:val="32"/>
        </w:rPr>
        <w:t xml:space="preserve"> </w:t>
      </w:r>
    </w:p>
    <w:p w:rsidR="004319F2" w:rsidRDefault="004319F2" w:rsidP="004319F2">
      <w:pPr>
        <w:spacing w:line="600" w:lineRule="exact"/>
        <w:ind w:leftChars="300" w:left="630"/>
        <w:jc w:val="left"/>
        <w:rPr>
          <w:rFonts w:ascii="黑体" w:eastAsia="黑体" w:hAnsi="黑体" w:cs="宋体" w:hint="eastAsia"/>
          <w:kern w:val="0"/>
          <w:sz w:val="32"/>
          <w:szCs w:val="32"/>
        </w:rPr>
      </w:pPr>
      <w:r>
        <w:rPr>
          <w:rFonts w:ascii="黑体" w:eastAsia="黑体" w:hAnsi="黑体" w:hint="eastAsia"/>
          <w:color w:val="000000"/>
          <w:kern w:val="0"/>
          <w:sz w:val="32"/>
          <w:szCs w:val="32"/>
        </w:rPr>
        <w:t xml:space="preserve">1 </w:t>
      </w:r>
      <w:r>
        <w:rPr>
          <w:rFonts w:ascii="黑体" w:eastAsia="黑体" w:hAnsi="黑体" w:cs="宋体" w:hint="eastAsia"/>
          <w:color w:val="000000"/>
          <w:kern w:val="0"/>
          <w:sz w:val="32"/>
          <w:szCs w:val="32"/>
        </w:rPr>
        <w:t>总则</w:t>
      </w:r>
    </w:p>
    <w:p w:rsidR="004319F2" w:rsidRDefault="004319F2" w:rsidP="004319F2">
      <w:pPr>
        <w:spacing w:line="60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1.1编制目的</w:t>
      </w:r>
    </w:p>
    <w:p w:rsidR="004319F2" w:rsidRDefault="004319F2" w:rsidP="004319F2">
      <w:pPr>
        <w:spacing w:line="60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1.2编制依据</w:t>
      </w:r>
    </w:p>
    <w:p w:rsidR="004319F2" w:rsidRDefault="004319F2" w:rsidP="004319F2">
      <w:pPr>
        <w:spacing w:line="60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1.3适用范围</w:t>
      </w:r>
    </w:p>
    <w:p w:rsidR="004319F2" w:rsidRDefault="004319F2" w:rsidP="004319F2">
      <w:pPr>
        <w:spacing w:line="60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1.4工作原则</w:t>
      </w:r>
    </w:p>
    <w:p w:rsidR="004319F2" w:rsidRDefault="004319F2" w:rsidP="004319F2">
      <w:pPr>
        <w:spacing w:line="600" w:lineRule="exact"/>
        <w:ind w:leftChars="300" w:left="630"/>
        <w:jc w:val="left"/>
        <w:rPr>
          <w:rFonts w:ascii="黑体" w:eastAsia="黑体" w:hAnsi="黑体" w:hint="eastAsia"/>
          <w:color w:val="000000"/>
          <w:kern w:val="0"/>
          <w:sz w:val="32"/>
          <w:szCs w:val="32"/>
        </w:rPr>
      </w:pPr>
      <w:r>
        <w:rPr>
          <w:rFonts w:ascii="黑体" w:eastAsia="黑体" w:hAnsi="黑体" w:hint="eastAsia"/>
          <w:color w:val="000000"/>
          <w:kern w:val="0"/>
          <w:sz w:val="32"/>
          <w:szCs w:val="32"/>
        </w:rPr>
        <w:t>2 组织指挥体系</w:t>
      </w:r>
    </w:p>
    <w:p w:rsidR="004319F2" w:rsidRDefault="004319F2" w:rsidP="004319F2">
      <w:pPr>
        <w:spacing w:line="60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2.1应急指挥部组成及主要职责</w:t>
      </w:r>
    </w:p>
    <w:p w:rsidR="004319F2" w:rsidRDefault="004319F2" w:rsidP="004319F2">
      <w:pPr>
        <w:spacing w:line="60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2.2指挥部办公室职责</w:t>
      </w:r>
    </w:p>
    <w:p w:rsidR="004319F2" w:rsidRDefault="004319F2" w:rsidP="004319F2">
      <w:pPr>
        <w:spacing w:line="60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2.3指挥部成员单位职责</w:t>
      </w:r>
    </w:p>
    <w:p w:rsidR="004319F2" w:rsidRDefault="004319F2" w:rsidP="004319F2">
      <w:pPr>
        <w:spacing w:line="60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2.4工作组和现场指挥部</w:t>
      </w:r>
    </w:p>
    <w:p w:rsidR="004319F2" w:rsidRDefault="004319F2" w:rsidP="004319F2">
      <w:pPr>
        <w:spacing w:line="600" w:lineRule="exact"/>
        <w:ind w:leftChars="300" w:left="630"/>
        <w:jc w:val="left"/>
        <w:rPr>
          <w:rFonts w:ascii="黑体" w:eastAsia="黑体" w:hAnsi="黑体" w:hint="eastAsia"/>
          <w:color w:val="000000"/>
          <w:kern w:val="0"/>
          <w:sz w:val="32"/>
          <w:szCs w:val="32"/>
        </w:rPr>
      </w:pPr>
      <w:r>
        <w:rPr>
          <w:rFonts w:ascii="黑体" w:eastAsia="黑体" w:hAnsi="黑体" w:hint="eastAsia"/>
          <w:color w:val="000000"/>
          <w:kern w:val="0"/>
          <w:sz w:val="32"/>
          <w:szCs w:val="32"/>
        </w:rPr>
        <w:t>3 预防与预警机制</w:t>
      </w:r>
    </w:p>
    <w:p w:rsidR="004319F2" w:rsidRDefault="004319F2" w:rsidP="004319F2">
      <w:pPr>
        <w:spacing w:line="60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3.1预防措施</w:t>
      </w:r>
    </w:p>
    <w:p w:rsidR="004319F2" w:rsidRDefault="004319F2" w:rsidP="004319F2">
      <w:pPr>
        <w:spacing w:line="60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3.2预警机制</w:t>
      </w:r>
    </w:p>
    <w:p w:rsidR="004319F2" w:rsidRDefault="004319F2" w:rsidP="004319F2">
      <w:pPr>
        <w:spacing w:line="600" w:lineRule="exact"/>
        <w:ind w:leftChars="300" w:left="630"/>
        <w:jc w:val="left"/>
        <w:rPr>
          <w:rFonts w:ascii="黑体" w:eastAsia="黑体" w:hAnsi="黑体" w:hint="eastAsia"/>
          <w:color w:val="000000"/>
          <w:kern w:val="0"/>
          <w:sz w:val="32"/>
          <w:szCs w:val="32"/>
        </w:rPr>
      </w:pPr>
      <w:r>
        <w:rPr>
          <w:rFonts w:ascii="黑体" w:eastAsia="黑体" w:hAnsi="黑体" w:hint="eastAsia"/>
          <w:color w:val="000000"/>
          <w:kern w:val="0"/>
          <w:sz w:val="32"/>
          <w:szCs w:val="32"/>
        </w:rPr>
        <w:t>4 应急处置与救援</w:t>
      </w:r>
    </w:p>
    <w:p w:rsidR="004319F2" w:rsidRDefault="004319F2" w:rsidP="004319F2">
      <w:pPr>
        <w:spacing w:line="60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4.1灾害分级</w:t>
      </w:r>
    </w:p>
    <w:p w:rsidR="004319F2" w:rsidRDefault="004319F2" w:rsidP="004319F2">
      <w:pPr>
        <w:spacing w:line="60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4.2灾情报告</w:t>
      </w:r>
    </w:p>
    <w:p w:rsidR="004319F2" w:rsidRDefault="004319F2" w:rsidP="004319F2">
      <w:pPr>
        <w:spacing w:line="60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4.3先期处置</w:t>
      </w:r>
    </w:p>
    <w:p w:rsidR="004319F2" w:rsidRDefault="004319F2" w:rsidP="004319F2">
      <w:pPr>
        <w:spacing w:line="600" w:lineRule="exact"/>
        <w:ind w:leftChars="300" w:left="630"/>
        <w:jc w:val="left"/>
        <w:rPr>
          <w:rFonts w:ascii="楷体" w:eastAsia="PMingLiU" w:hAnsi="楷体" w:cs="宋体" w:hint="eastAsia"/>
          <w:color w:val="000000"/>
          <w:sz w:val="32"/>
          <w:szCs w:val="32"/>
        </w:rPr>
      </w:pPr>
      <w:r>
        <w:rPr>
          <w:rFonts w:ascii="楷体" w:eastAsia="楷体" w:hAnsi="楷体" w:cs="宋体" w:hint="eastAsia"/>
          <w:color w:val="000000"/>
          <w:sz w:val="32"/>
          <w:szCs w:val="32"/>
        </w:rPr>
        <w:t>4.4分级响应</w:t>
      </w:r>
    </w:p>
    <w:p w:rsidR="004319F2" w:rsidRDefault="004319F2" w:rsidP="004319F2">
      <w:pPr>
        <w:spacing w:line="600" w:lineRule="exact"/>
        <w:ind w:leftChars="300" w:left="630"/>
        <w:jc w:val="left"/>
        <w:rPr>
          <w:rFonts w:ascii="楷体" w:eastAsia="PMingLiU" w:hAnsi="楷体" w:cs="宋体" w:hint="eastAsia"/>
          <w:color w:val="000000"/>
          <w:sz w:val="32"/>
          <w:szCs w:val="32"/>
        </w:rPr>
      </w:pPr>
      <w:r>
        <w:rPr>
          <w:rFonts w:ascii="楷体" w:eastAsia="楷体" w:hAnsi="楷体" w:cs="宋体" w:hint="eastAsia"/>
          <w:color w:val="000000"/>
          <w:sz w:val="32"/>
          <w:szCs w:val="32"/>
        </w:rPr>
        <w:t>4.5应急响应级别调整</w:t>
      </w:r>
    </w:p>
    <w:p w:rsidR="004319F2" w:rsidRDefault="004319F2" w:rsidP="004319F2">
      <w:pPr>
        <w:spacing w:line="60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4.</w:t>
      </w:r>
      <w:r>
        <w:rPr>
          <w:rFonts w:ascii="楷体" w:eastAsia="PMingLiU" w:hAnsi="楷体" w:cs="宋体" w:hint="eastAsia"/>
          <w:color w:val="000000"/>
          <w:sz w:val="32"/>
          <w:szCs w:val="32"/>
        </w:rPr>
        <w:t>6</w:t>
      </w:r>
      <w:r>
        <w:rPr>
          <w:rFonts w:ascii="楷体" w:eastAsia="楷体" w:hAnsi="楷体" w:cs="宋体" w:hint="eastAsia"/>
          <w:color w:val="000000"/>
          <w:sz w:val="32"/>
          <w:szCs w:val="32"/>
        </w:rPr>
        <w:t>响应终止</w:t>
      </w:r>
    </w:p>
    <w:p w:rsidR="004319F2" w:rsidRDefault="004319F2" w:rsidP="004319F2">
      <w:pPr>
        <w:spacing w:line="60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lastRenderedPageBreak/>
        <w:t>4.</w:t>
      </w:r>
      <w:r>
        <w:rPr>
          <w:rFonts w:ascii="楷体" w:eastAsia="PMingLiU" w:hAnsi="楷体" w:cs="宋体" w:hint="eastAsia"/>
          <w:color w:val="000000"/>
          <w:sz w:val="32"/>
          <w:szCs w:val="32"/>
        </w:rPr>
        <w:t>7</w:t>
      </w:r>
      <w:r>
        <w:rPr>
          <w:rFonts w:ascii="楷体" w:eastAsia="楷体" w:hAnsi="楷体" w:cs="宋体" w:hint="eastAsia"/>
          <w:color w:val="000000"/>
          <w:sz w:val="32"/>
          <w:szCs w:val="32"/>
        </w:rPr>
        <w:t>信息发布</w:t>
      </w:r>
    </w:p>
    <w:p w:rsidR="004319F2" w:rsidRDefault="004319F2" w:rsidP="004319F2">
      <w:pPr>
        <w:spacing w:line="600" w:lineRule="exact"/>
        <w:ind w:leftChars="300" w:left="630"/>
        <w:jc w:val="left"/>
        <w:rPr>
          <w:rFonts w:ascii="黑体" w:eastAsia="黑体" w:hAnsi="黑体" w:hint="eastAsia"/>
          <w:color w:val="000000"/>
          <w:kern w:val="0"/>
          <w:sz w:val="32"/>
          <w:szCs w:val="32"/>
        </w:rPr>
      </w:pPr>
      <w:r>
        <w:rPr>
          <w:rFonts w:ascii="黑体" w:eastAsia="黑体" w:hAnsi="黑体" w:hint="eastAsia"/>
          <w:color w:val="000000"/>
          <w:kern w:val="0"/>
          <w:sz w:val="32"/>
          <w:szCs w:val="32"/>
        </w:rPr>
        <w:t>5 调查评估</w:t>
      </w:r>
    </w:p>
    <w:p w:rsidR="004319F2" w:rsidRDefault="004319F2" w:rsidP="004319F2">
      <w:pPr>
        <w:spacing w:line="600" w:lineRule="exact"/>
        <w:ind w:leftChars="300" w:left="630"/>
        <w:jc w:val="left"/>
        <w:rPr>
          <w:rFonts w:ascii="黑体" w:eastAsia="黑体" w:hAnsi="黑体" w:hint="eastAsia"/>
          <w:color w:val="000000"/>
          <w:kern w:val="0"/>
          <w:sz w:val="32"/>
          <w:szCs w:val="32"/>
        </w:rPr>
      </w:pPr>
      <w:r>
        <w:rPr>
          <w:rFonts w:ascii="黑体" w:eastAsia="黑体" w:hAnsi="黑体" w:hint="eastAsia"/>
          <w:color w:val="000000"/>
          <w:kern w:val="0"/>
          <w:sz w:val="32"/>
          <w:szCs w:val="32"/>
        </w:rPr>
        <w:t>6 恢复重建</w:t>
      </w:r>
    </w:p>
    <w:p w:rsidR="004319F2" w:rsidRDefault="004319F2" w:rsidP="004319F2">
      <w:pPr>
        <w:spacing w:line="600" w:lineRule="exact"/>
        <w:ind w:leftChars="300" w:left="630"/>
        <w:jc w:val="left"/>
        <w:rPr>
          <w:rFonts w:ascii="黑体" w:eastAsia="黑体" w:hAnsi="黑体" w:hint="eastAsia"/>
          <w:color w:val="000000"/>
          <w:kern w:val="0"/>
          <w:sz w:val="32"/>
          <w:szCs w:val="32"/>
        </w:rPr>
      </w:pPr>
      <w:r>
        <w:rPr>
          <w:rFonts w:ascii="黑体" w:eastAsia="黑体" w:hAnsi="黑体" w:hint="eastAsia"/>
          <w:color w:val="000000"/>
          <w:kern w:val="0"/>
          <w:sz w:val="32"/>
          <w:szCs w:val="32"/>
        </w:rPr>
        <w:t>7 应急保障</w:t>
      </w:r>
    </w:p>
    <w:p w:rsidR="004319F2" w:rsidRDefault="004319F2" w:rsidP="004319F2">
      <w:pPr>
        <w:spacing w:line="60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7.1应急队伍保障</w:t>
      </w:r>
    </w:p>
    <w:p w:rsidR="004319F2" w:rsidRDefault="004319F2" w:rsidP="004319F2">
      <w:pPr>
        <w:spacing w:line="60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7.2资金保障</w:t>
      </w:r>
    </w:p>
    <w:p w:rsidR="004319F2" w:rsidRDefault="004319F2" w:rsidP="004319F2">
      <w:pPr>
        <w:spacing w:line="60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7.3装备、物资保障</w:t>
      </w:r>
    </w:p>
    <w:p w:rsidR="004319F2" w:rsidRDefault="004319F2" w:rsidP="004319F2">
      <w:pPr>
        <w:spacing w:line="60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7.4通信、交通保障</w:t>
      </w:r>
    </w:p>
    <w:p w:rsidR="004319F2" w:rsidRDefault="004319F2" w:rsidP="004319F2">
      <w:pPr>
        <w:spacing w:line="60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7.5技术保障</w:t>
      </w:r>
    </w:p>
    <w:p w:rsidR="004319F2" w:rsidRDefault="004319F2" w:rsidP="004319F2">
      <w:pPr>
        <w:spacing w:line="60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7.6社会动员</w:t>
      </w:r>
    </w:p>
    <w:p w:rsidR="004319F2" w:rsidRDefault="004319F2" w:rsidP="004319F2">
      <w:pPr>
        <w:spacing w:line="600" w:lineRule="exact"/>
        <w:ind w:leftChars="300" w:left="630"/>
        <w:jc w:val="left"/>
        <w:rPr>
          <w:rFonts w:ascii="黑体" w:eastAsia="黑体" w:hAnsi="黑体" w:hint="eastAsia"/>
          <w:color w:val="000000"/>
          <w:kern w:val="0"/>
          <w:sz w:val="32"/>
          <w:szCs w:val="32"/>
        </w:rPr>
      </w:pPr>
      <w:r>
        <w:rPr>
          <w:rFonts w:ascii="黑体" w:eastAsia="黑体" w:hAnsi="黑体" w:hint="eastAsia"/>
          <w:color w:val="000000"/>
          <w:kern w:val="0"/>
          <w:sz w:val="32"/>
          <w:szCs w:val="32"/>
        </w:rPr>
        <w:t>8 预案管理</w:t>
      </w:r>
    </w:p>
    <w:p w:rsidR="004319F2" w:rsidRDefault="004319F2" w:rsidP="004319F2">
      <w:pPr>
        <w:spacing w:line="60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8.1预案编制</w:t>
      </w:r>
    </w:p>
    <w:p w:rsidR="004319F2" w:rsidRDefault="004319F2" w:rsidP="004319F2">
      <w:pPr>
        <w:spacing w:line="60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8.2宣传、培训与演练</w:t>
      </w:r>
    </w:p>
    <w:p w:rsidR="004319F2" w:rsidRDefault="004319F2" w:rsidP="004319F2">
      <w:pPr>
        <w:spacing w:line="60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8.3责任与奖惩</w:t>
      </w:r>
    </w:p>
    <w:p w:rsidR="004319F2" w:rsidRDefault="004319F2" w:rsidP="004319F2">
      <w:pPr>
        <w:spacing w:line="600" w:lineRule="exact"/>
        <w:ind w:leftChars="300" w:left="630"/>
        <w:jc w:val="left"/>
        <w:rPr>
          <w:rFonts w:ascii="黑体" w:eastAsia="黑体" w:hAnsi="黑体" w:hint="eastAsia"/>
          <w:color w:val="000000"/>
          <w:kern w:val="0"/>
          <w:sz w:val="32"/>
          <w:szCs w:val="32"/>
        </w:rPr>
      </w:pPr>
      <w:r>
        <w:rPr>
          <w:rFonts w:ascii="黑体" w:eastAsia="黑体" w:hAnsi="黑体" w:hint="eastAsia"/>
          <w:color w:val="000000"/>
          <w:kern w:val="0"/>
          <w:sz w:val="32"/>
          <w:szCs w:val="32"/>
        </w:rPr>
        <w:t>9 附则</w:t>
      </w:r>
    </w:p>
    <w:p w:rsidR="004319F2" w:rsidRDefault="004319F2" w:rsidP="004319F2">
      <w:pPr>
        <w:spacing w:line="60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9.1名词术语</w:t>
      </w:r>
    </w:p>
    <w:p w:rsidR="004319F2" w:rsidRDefault="004319F2" w:rsidP="004319F2">
      <w:pPr>
        <w:spacing w:line="60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9.2预案解释</w:t>
      </w:r>
    </w:p>
    <w:p w:rsidR="004319F2" w:rsidRDefault="004319F2" w:rsidP="004319F2">
      <w:pPr>
        <w:spacing w:line="60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9.3预案实施时间</w:t>
      </w:r>
    </w:p>
    <w:p w:rsidR="004319F2" w:rsidRDefault="004319F2" w:rsidP="004319F2">
      <w:pPr>
        <w:spacing w:line="580" w:lineRule="exact"/>
        <w:jc w:val="left"/>
        <w:rPr>
          <w:rFonts w:ascii="宋体" w:eastAsia="PMingLiU" w:hAnsi="宋体" w:hint="eastAsia"/>
          <w:color w:val="000000"/>
          <w:kern w:val="0"/>
          <w:sz w:val="42"/>
          <w:szCs w:val="42"/>
        </w:rPr>
      </w:pPr>
      <w:r>
        <w:rPr>
          <w:rFonts w:ascii="宋体" w:eastAsia="PMingLiU" w:hAnsi="宋体" w:hint="eastAsia"/>
          <w:color w:val="000000"/>
          <w:kern w:val="0"/>
          <w:sz w:val="42"/>
          <w:szCs w:val="42"/>
        </w:rPr>
        <w:t xml:space="preserve"> </w:t>
      </w:r>
    </w:p>
    <w:p w:rsidR="004319F2" w:rsidRDefault="004319F2" w:rsidP="004319F2">
      <w:pPr>
        <w:spacing w:line="580" w:lineRule="exact"/>
        <w:jc w:val="left"/>
        <w:rPr>
          <w:rFonts w:ascii="宋体" w:eastAsia="PMingLiU" w:hAnsi="宋体" w:hint="eastAsia"/>
          <w:color w:val="000000"/>
          <w:kern w:val="0"/>
          <w:sz w:val="42"/>
          <w:szCs w:val="42"/>
        </w:rPr>
      </w:pPr>
      <w:r>
        <w:rPr>
          <w:rFonts w:ascii="宋体" w:eastAsia="PMingLiU" w:hAnsi="宋体" w:hint="eastAsia"/>
          <w:color w:val="000000"/>
          <w:kern w:val="0"/>
          <w:sz w:val="42"/>
          <w:szCs w:val="42"/>
        </w:rPr>
        <w:t xml:space="preserve"> </w:t>
      </w:r>
    </w:p>
    <w:p w:rsidR="004319F2" w:rsidRDefault="004319F2" w:rsidP="004319F2">
      <w:pPr>
        <w:spacing w:line="580" w:lineRule="exact"/>
        <w:jc w:val="left"/>
        <w:rPr>
          <w:rFonts w:ascii="宋体" w:eastAsia="PMingLiU" w:hAnsi="宋体" w:hint="eastAsia"/>
          <w:color w:val="000000"/>
          <w:kern w:val="0"/>
          <w:sz w:val="42"/>
          <w:szCs w:val="42"/>
        </w:rPr>
      </w:pPr>
      <w:r>
        <w:rPr>
          <w:rFonts w:ascii="宋体" w:eastAsia="PMingLiU" w:hAnsi="宋体" w:hint="eastAsia"/>
          <w:color w:val="000000"/>
          <w:kern w:val="0"/>
          <w:sz w:val="42"/>
          <w:szCs w:val="42"/>
        </w:rPr>
        <w:t xml:space="preserve"> </w:t>
      </w:r>
    </w:p>
    <w:p w:rsidR="004319F2" w:rsidRDefault="004319F2" w:rsidP="004319F2">
      <w:pPr>
        <w:spacing w:line="580" w:lineRule="exact"/>
        <w:jc w:val="left"/>
        <w:rPr>
          <w:rFonts w:ascii="宋体" w:eastAsia="PMingLiU" w:hAnsi="宋体" w:hint="eastAsia"/>
          <w:color w:val="000000"/>
          <w:kern w:val="0"/>
          <w:sz w:val="42"/>
          <w:szCs w:val="42"/>
        </w:rPr>
      </w:pPr>
      <w:r>
        <w:rPr>
          <w:rFonts w:ascii="宋体" w:eastAsia="PMingLiU" w:hAnsi="宋体" w:hint="eastAsia"/>
          <w:color w:val="000000"/>
          <w:kern w:val="0"/>
          <w:sz w:val="42"/>
          <w:szCs w:val="42"/>
        </w:rPr>
        <w:t xml:space="preserve"> </w:t>
      </w:r>
    </w:p>
    <w:p w:rsidR="004319F2" w:rsidRDefault="004319F2" w:rsidP="004319F2">
      <w:pPr>
        <w:spacing w:line="580" w:lineRule="exact"/>
        <w:jc w:val="left"/>
        <w:rPr>
          <w:rFonts w:ascii="宋体" w:eastAsia="PMingLiU" w:hAnsi="宋体" w:hint="eastAsia"/>
          <w:color w:val="000000"/>
          <w:kern w:val="0"/>
          <w:sz w:val="42"/>
          <w:szCs w:val="42"/>
        </w:rPr>
      </w:pPr>
      <w:r>
        <w:rPr>
          <w:rFonts w:ascii="宋体" w:eastAsia="PMingLiU" w:hAnsi="宋体" w:hint="eastAsia"/>
          <w:color w:val="000000"/>
          <w:kern w:val="0"/>
          <w:sz w:val="42"/>
          <w:szCs w:val="42"/>
        </w:rPr>
        <w:t xml:space="preserve"> </w:t>
      </w:r>
    </w:p>
    <w:p w:rsidR="004319F2" w:rsidRDefault="004319F2" w:rsidP="004319F2">
      <w:pPr>
        <w:spacing w:line="580" w:lineRule="exact"/>
        <w:jc w:val="left"/>
        <w:rPr>
          <w:rFonts w:ascii="宋体" w:eastAsia="PMingLiU" w:hAnsi="宋体" w:hint="eastAsia"/>
          <w:color w:val="000000"/>
          <w:kern w:val="0"/>
          <w:sz w:val="42"/>
          <w:szCs w:val="42"/>
        </w:rPr>
      </w:pPr>
      <w:r>
        <w:rPr>
          <w:rFonts w:ascii="宋体" w:eastAsia="PMingLiU" w:hAnsi="宋体" w:hint="eastAsia"/>
          <w:color w:val="000000"/>
          <w:kern w:val="0"/>
          <w:sz w:val="42"/>
          <w:szCs w:val="42"/>
        </w:rPr>
        <w:lastRenderedPageBreak/>
        <w:t xml:space="preserve"> </w:t>
      </w:r>
    </w:p>
    <w:p w:rsidR="004319F2" w:rsidRDefault="004319F2" w:rsidP="004319F2">
      <w:pPr>
        <w:spacing w:line="570" w:lineRule="exact"/>
        <w:ind w:leftChars="300" w:left="630"/>
        <w:jc w:val="left"/>
        <w:rPr>
          <w:rFonts w:ascii="仿宋_GB2312" w:eastAsia="仿宋_GB2312" w:hint="eastAsia"/>
          <w:b/>
          <w:color w:val="000000"/>
          <w:spacing w:val="2"/>
          <w:kern w:val="0"/>
          <w:sz w:val="32"/>
          <w:szCs w:val="32"/>
        </w:rPr>
      </w:pPr>
      <w:r>
        <w:rPr>
          <w:rFonts w:ascii="黑体" w:eastAsia="黑体" w:hAnsi="黑体" w:hint="eastAsia"/>
          <w:color w:val="000000"/>
          <w:kern w:val="0"/>
          <w:sz w:val="32"/>
          <w:szCs w:val="32"/>
        </w:rPr>
        <w:t>1 总则</w:t>
      </w:r>
      <w:r>
        <w:rPr>
          <w:rFonts w:ascii="仿宋_GB2312" w:eastAsia="仿宋_GB2312" w:hAnsi="宋体" w:cs="宋体" w:hint="eastAsia"/>
          <w:b/>
          <w:color w:val="000000"/>
          <w:spacing w:val="2"/>
          <w:kern w:val="0"/>
          <w:sz w:val="32"/>
          <w:szCs w:val="32"/>
        </w:rPr>
        <w:tab/>
      </w:r>
    </w:p>
    <w:p w:rsidR="004319F2" w:rsidRDefault="004319F2" w:rsidP="004319F2">
      <w:pPr>
        <w:spacing w:line="57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1.1编制目的</w:t>
      </w:r>
    </w:p>
    <w:p w:rsidR="004319F2" w:rsidRDefault="004319F2" w:rsidP="004319F2">
      <w:pPr>
        <w:spacing w:line="570" w:lineRule="exact"/>
        <w:ind w:firstLineChars="200" w:firstLine="648"/>
        <w:rPr>
          <w:rFonts w:ascii="仿宋_GB2312" w:eastAsia="仿宋_GB2312" w:hAnsi="宋体" w:cs="宋体" w:hint="eastAsia"/>
          <w:color w:val="000000"/>
          <w:spacing w:val="2"/>
          <w:sz w:val="32"/>
          <w:szCs w:val="32"/>
        </w:rPr>
      </w:pPr>
      <w:r>
        <w:rPr>
          <w:rFonts w:ascii="仿宋_GB2312" w:eastAsia="仿宋_GB2312" w:hAnsi="宋体" w:cs="宋体" w:hint="eastAsia"/>
          <w:color w:val="000000"/>
          <w:spacing w:val="2"/>
          <w:sz w:val="32"/>
          <w:szCs w:val="32"/>
        </w:rPr>
        <w:t>以习近平新时代中国特色社会主义思想为指导，深入贯彻落</w:t>
      </w:r>
      <w:proofErr w:type="gramStart"/>
      <w:r>
        <w:rPr>
          <w:rFonts w:ascii="仿宋_GB2312" w:eastAsia="仿宋_GB2312" w:hAnsi="宋体" w:cs="宋体" w:hint="eastAsia"/>
          <w:color w:val="000000"/>
          <w:spacing w:val="2"/>
          <w:sz w:val="32"/>
          <w:szCs w:val="32"/>
        </w:rPr>
        <w:t>实习近</w:t>
      </w:r>
      <w:proofErr w:type="gramEnd"/>
      <w:r>
        <w:rPr>
          <w:rFonts w:ascii="仿宋_GB2312" w:eastAsia="仿宋_GB2312" w:hAnsi="宋体" w:cs="宋体" w:hint="eastAsia"/>
          <w:color w:val="000000"/>
          <w:spacing w:val="2"/>
          <w:sz w:val="32"/>
          <w:szCs w:val="32"/>
        </w:rPr>
        <w:t>平总书记关于防范化解重大风险和防灾减灾救灾重要论述，坚持人民至上、生命至上，有力有序有效应对地质灾害，最大程度地避免和减少地质灾害造成的人员伤亡和财产损失，维护社会稳定。</w:t>
      </w:r>
    </w:p>
    <w:p w:rsidR="004319F2" w:rsidRDefault="004319F2" w:rsidP="004319F2">
      <w:pPr>
        <w:spacing w:line="57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1.2编制依据</w:t>
      </w:r>
    </w:p>
    <w:p w:rsidR="004319F2" w:rsidRDefault="004319F2" w:rsidP="004319F2">
      <w:pPr>
        <w:spacing w:line="570" w:lineRule="exact"/>
        <w:ind w:firstLineChars="200" w:firstLine="648"/>
        <w:rPr>
          <w:rFonts w:ascii="仿宋_GB2312" w:eastAsia="仿宋_GB2312" w:hAnsi="宋体" w:cs="宋体" w:hint="eastAsia"/>
          <w:color w:val="000000"/>
          <w:spacing w:val="2"/>
          <w:sz w:val="32"/>
          <w:szCs w:val="32"/>
        </w:rPr>
      </w:pPr>
      <w:r>
        <w:rPr>
          <w:rFonts w:ascii="仿宋_GB2312" w:eastAsia="仿宋_GB2312" w:hAnsi="宋体" w:cs="宋体" w:hint="eastAsia"/>
          <w:color w:val="000000"/>
          <w:spacing w:val="2"/>
          <w:sz w:val="32"/>
          <w:szCs w:val="32"/>
        </w:rPr>
        <w:t>依据《地质灾害防治条例》《自然灾害救助条例》《安徽省突发事件应对条例》《安徽省突发地质灾害应急预案》《黄山市机构改革方案》《黄山市突发事件总体应急预案》，</w:t>
      </w:r>
      <w:r>
        <w:rPr>
          <w:rFonts w:ascii="仿宋_GB2312" w:eastAsia="仿宋_GB2312" w:hAnsi="宋体" w:cs="宋体" w:hint="eastAsia"/>
          <w:color w:val="000000"/>
          <w:sz w:val="32"/>
          <w:szCs w:val="32"/>
        </w:rPr>
        <w:t>国家、安徽省和黄山市突发事件应急预案管理办法</w:t>
      </w:r>
      <w:r>
        <w:rPr>
          <w:rFonts w:ascii="仿宋_GB2312" w:eastAsia="仿宋_GB2312" w:hAnsi="宋体" w:cs="宋体" w:hint="eastAsia"/>
          <w:color w:val="000000"/>
          <w:spacing w:val="2"/>
          <w:sz w:val="32"/>
          <w:szCs w:val="32"/>
        </w:rPr>
        <w:t>等，制定本预案。</w:t>
      </w:r>
    </w:p>
    <w:p w:rsidR="004319F2" w:rsidRDefault="004319F2" w:rsidP="004319F2">
      <w:pPr>
        <w:spacing w:line="57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1.3适用范围</w:t>
      </w:r>
    </w:p>
    <w:p w:rsidR="004319F2" w:rsidRDefault="004319F2" w:rsidP="004319F2">
      <w:pPr>
        <w:spacing w:line="570" w:lineRule="exact"/>
        <w:ind w:firstLineChars="200" w:firstLine="648"/>
        <w:rPr>
          <w:rFonts w:ascii="仿宋_GB2312" w:eastAsia="仿宋_GB2312" w:hAnsi="宋体" w:cs="宋体" w:hint="eastAsia"/>
          <w:color w:val="000000"/>
          <w:spacing w:val="2"/>
          <w:sz w:val="32"/>
          <w:szCs w:val="32"/>
        </w:rPr>
      </w:pPr>
      <w:r>
        <w:rPr>
          <w:rFonts w:ascii="仿宋_GB2312" w:eastAsia="仿宋_GB2312" w:hAnsi="宋体" w:cs="宋体" w:hint="eastAsia"/>
          <w:color w:val="000000"/>
          <w:spacing w:val="2"/>
          <w:sz w:val="32"/>
          <w:szCs w:val="32"/>
        </w:rPr>
        <w:t>本预案适用于我市行政区域内因自然因素或者人为活动引发的危害人民生命和财产安全的山体崩塌、滑坡、泥石流、地面塌陷等与地质作用有关的突发地质灾害的应对工作。</w:t>
      </w:r>
    </w:p>
    <w:p w:rsidR="004319F2" w:rsidRDefault="004319F2" w:rsidP="004319F2">
      <w:pPr>
        <w:spacing w:line="570" w:lineRule="exact"/>
        <w:ind w:firstLineChars="200" w:firstLine="648"/>
        <w:rPr>
          <w:rFonts w:ascii="仿宋_GB2312" w:eastAsia="仿宋_GB2312" w:hAnsi="宋体" w:cs="宋体" w:hint="eastAsia"/>
          <w:color w:val="000000"/>
          <w:spacing w:val="2"/>
          <w:sz w:val="32"/>
          <w:szCs w:val="32"/>
        </w:rPr>
      </w:pPr>
      <w:r>
        <w:rPr>
          <w:rFonts w:ascii="仿宋_GB2312" w:eastAsia="仿宋_GB2312" w:hAnsi="宋体" w:cs="宋体" w:hint="eastAsia"/>
          <w:color w:val="000000"/>
          <w:spacing w:val="2"/>
          <w:sz w:val="32"/>
          <w:szCs w:val="32"/>
        </w:rPr>
        <w:t>地震引发的次生地质灾害的应对工作，按相关应急预案执行。</w:t>
      </w:r>
    </w:p>
    <w:p w:rsidR="004319F2" w:rsidRDefault="004319F2" w:rsidP="004319F2">
      <w:pPr>
        <w:spacing w:line="570" w:lineRule="exact"/>
        <w:ind w:firstLineChars="200" w:firstLine="640"/>
        <w:jc w:val="left"/>
        <w:rPr>
          <w:rFonts w:ascii="楷体" w:eastAsia="楷体" w:hAnsi="楷体" w:cs="宋体" w:hint="eastAsia"/>
          <w:color w:val="000000"/>
          <w:sz w:val="32"/>
          <w:szCs w:val="32"/>
        </w:rPr>
      </w:pPr>
      <w:r>
        <w:rPr>
          <w:rFonts w:ascii="楷体" w:eastAsia="楷体" w:hAnsi="楷体" w:cs="宋体" w:hint="eastAsia"/>
          <w:color w:val="000000"/>
          <w:sz w:val="32"/>
          <w:szCs w:val="32"/>
        </w:rPr>
        <w:t>1.4工作原则</w:t>
      </w:r>
    </w:p>
    <w:p w:rsidR="004319F2" w:rsidRDefault="004319F2" w:rsidP="004319F2">
      <w:pPr>
        <w:spacing w:line="570" w:lineRule="exact"/>
        <w:ind w:firstLineChars="200" w:firstLine="648"/>
        <w:rPr>
          <w:rFonts w:ascii="仿宋_GB2312" w:eastAsia="仿宋_GB2312" w:hAnsi="宋体" w:cs="宋体" w:hint="eastAsia"/>
          <w:color w:val="000000"/>
          <w:spacing w:val="20"/>
          <w:sz w:val="32"/>
          <w:szCs w:val="32"/>
        </w:rPr>
      </w:pPr>
      <w:r>
        <w:rPr>
          <w:rFonts w:ascii="仿宋_GB2312" w:eastAsia="仿宋_GB2312" w:hAnsi="宋体" w:cs="宋体" w:hint="eastAsia"/>
          <w:color w:val="000000"/>
          <w:spacing w:val="2"/>
          <w:sz w:val="32"/>
          <w:szCs w:val="32"/>
        </w:rPr>
        <w:t>（1）以人为本，保障安全。坚持人民至上、生命至上，最大限度地减少地质灾害造成的人员伤亡、财产损失和社会影响。</w:t>
      </w:r>
    </w:p>
    <w:p w:rsidR="004319F2" w:rsidRDefault="004319F2" w:rsidP="004319F2">
      <w:pPr>
        <w:spacing w:line="570" w:lineRule="exact"/>
        <w:ind w:firstLineChars="200" w:firstLine="648"/>
        <w:rPr>
          <w:rFonts w:ascii="仿宋_GB2312" w:eastAsia="仿宋_GB2312" w:hAnsi="宋体" w:cs="宋体" w:hint="eastAsia"/>
          <w:color w:val="000000"/>
          <w:spacing w:val="2"/>
          <w:sz w:val="32"/>
          <w:szCs w:val="32"/>
        </w:rPr>
      </w:pPr>
      <w:r>
        <w:rPr>
          <w:rFonts w:ascii="仿宋_GB2312" w:eastAsia="仿宋_GB2312" w:hAnsi="宋体" w:cs="宋体" w:hint="eastAsia"/>
          <w:color w:val="000000"/>
          <w:spacing w:val="2"/>
          <w:sz w:val="32"/>
          <w:szCs w:val="32"/>
        </w:rPr>
        <w:t>（2）统一领导，部门协同。市有关部门和单位在市委、</w:t>
      </w:r>
      <w:r>
        <w:rPr>
          <w:rFonts w:ascii="仿宋_GB2312" w:eastAsia="仿宋_GB2312" w:hAnsi="宋体" w:cs="宋体" w:hint="eastAsia"/>
          <w:color w:val="000000"/>
          <w:spacing w:val="2"/>
          <w:sz w:val="32"/>
          <w:szCs w:val="32"/>
        </w:rPr>
        <w:lastRenderedPageBreak/>
        <w:t>市</w:t>
      </w:r>
      <w:r>
        <w:rPr>
          <w:rFonts w:ascii="仿宋_GB2312" w:eastAsia="仿宋_GB2312" w:hAnsi="宋体" w:cs="宋体" w:hint="eastAsia"/>
          <w:spacing w:val="2"/>
          <w:sz w:val="32"/>
          <w:szCs w:val="32"/>
        </w:rPr>
        <w:t>人民</w:t>
      </w:r>
      <w:r>
        <w:rPr>
          <w:rFonts w:ascii="仿宋_GB2312" w:eastAsia="仿宋_GB2312" w:hAnsi="宋体" w:cs="宋体" w:hint="eastAsia"/>
          <w:color w:val="000000"/>
          <w:spacing w:val="2"/>
          <w:sz w:val="32"/>
          <w:szCs w:val="32"/>
        </w:rPr>
        <w:t>政府统一领导下，建立联动协同工作机制，各司其职、密切协作，形成工作合力。</w:t>
      </w:r>
    </w:p>
    <w:p w:rsidR="004319F2" w:rsidRDefault="004319F2" w:rsidP="004319F2">
      <w:pPr>
        <w:spacing w:line="570" w:lineRule="exact"/>
        <w:ind w:firstLineChars="200" w:firstLine="648"/>
        <w:rPr>
          <w:rFonts w:ascii="仿宋_GB2312" w:eastAsia="仿宋_GB2312" w:hAnsi="宋体" w:cs="宋体" w:hint="eastAsia"/>
          <w:color w:val="000000"/>
          <w:spacing w:val="2"/>
          <w:sz w:val="32"/>
          <w:szCs w:val="32"/>
        </w:rPr>
      </w:pPr>
      <w:r>
        <w:rPr>
          <w:rFonts w:ascii="仿宋_GB2312" w:eastAsia="仿宋_GB2312" w:hAnsi="宋体" w:cs="宋体" w:hint="eastAsia"/>
          <w:color w:val="000000"/>
          <w:spacing w:val="2"/>
          <w:sz w:val="32"/>
          <w:szCs w:val="32"/>
        </w:rPr>
        <w:t>（3）以防为主，分级负责。牢固树立“两个坚持、三个转变”防灾减灾救灾重要理念，从源头防范化解重大风险。坚持属地为主、条块结合的应急工作机制，按照灾害等级分级负责，上下联动，高效应对。</w:t>
      </w:r>
    </w:p>
    <w:p w:rsidR="004319F2" w:rsidRDefault="004319F2" w:rsidP="004319F2">
      <w:pPr>
        <w:spacing w:line="570" w:lineRule="exact"/>
        <w:ind w:leftChars="300" w:left="630"/>
        <w:jc w:val="left"/>
        <w:rPr>
          <w:rFonts w:ascii="黑体" w:eastAsia="黑体" w:hAnsi="黑体" w:hint="eastAsia"/>
          <w:color w:val="000000"/>
          <w:kern w:val="0"/>
          <w:sz w:val="32"/>
          <w:szCs w:val="32"/>
        </w:rPr>
      </w:pPr>
      <w:r>
        <w:rPr>
          <w:rFonts w:ascii="黑体" w:eastAsia="黑体" w:hAnsi="黑体" w:hint="eastAsia"/>
          <w:color w:val="000000"/>
          <w:kern w:val="0"/>
          <w:sz w:val="32"/>
          <w:szCs w:val="32"/>
        </w:rPr>
        <w:t>2 组织指挥体系</w:t>
      </w:r>
    </w:p>
    <w:p w:rsidR="004319F2" w:rsidRDefault="004319F2" w:rsidP="004319F2">
      <w:pPr>
        <w:spacing w:line="57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2.1应急指挥部组成及主要职责</w:t>
      </w:r>
    </w:p>
    <w:p w:rsidR="004319F2" w:rsidRDefault="004319F2" w:rsidP="004319F2">
      <w:pPr>
        <w:autoSpaceDE w:val="0"/>
        <w:autoSpaceDN w:val="0"/>
        <w:spacing w:line="570" w:lineRule="exact"/>
        <w:ind w:firstLineChars="200" w:firstLine="648"/>
        <w:jc w:val="left"/>
        <w:rPr>
          <w:rFonts w:ascii="仿宋_GB2312" w:eastAsia="仿宋_GB2312"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发生较大以上突发地质灾害后，市人民政府成立市突发地质灾害应急指挥部（以下简称市指挥部）及办公室，负责市级层面应急处置工作的统一指挥和协调部署。</w:t>
      </w:r>
    </w:p>
    <w:p w:rsidR="004319F2" w:rsidRDefault="004319F2" w:rsidP="004319F2">
      <w:pPr>
        <w:widowControl/>
        <w:spacing w:line="570" w:lineRule="exact"/>
        <w:ind w:firstLineChars="200" w:firstLine="648"/>
        <w:jc w:val="left"/>
        <w:rPr>
          <w:rFonts w:ascii="仿宋_GB2312" w:eastAsia="PMingLiU"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总指挥：分管应急管理工作的副市长。</w:t>
      </w:r>
    </w:p>
    <w:p w:rsidR="004319F2" w:rsidRDefault="004319F2" w:rsidP="004319F2">
      <w:pPr>
        <w:widowControl/>
        <w:spacing w:line="570" w:lineRule="exact"/>
        <w:ind w:firstLineChars="200" w:firstLine="648"/>
        <w:jc w:val="left"/>
        <w:rPr>
          <w:rFonts w:ascii="仿宋_GB2312" w:eastAsia="PMingLiU"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常务副总指挥：分管自然资源工作的副市长。</w:t>
      </w:r>
    </w:p>
    <w:p w:rsidR="004319F2" w:rsidRDefault="004319F2" w:rsidP="004319F2">
      <w:pPr>
        <w:widowControl/>
        <w:spacing w:line="570" w:lineRule="exact"/>
        <w:ind w:firstLineChars="200" w:firstLine="648"/>
        <w:jc w:val="left"/>
        <w:rPr>
          <w:rFonts w:ascii="仿宋_GB2312" w:eastAsia="PMingLiU"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副总指挥：市人民政府相关副秘书长、市自然资源和规划局局长、市</w:t>
      </w:r>
      <w:proofErr w:type="gramStart"/>
      <w:r>
        <w:rPr>
          <w:rFonts w:ascii="仿宋_GB2312" w:eastAsia="仿宋_GB2312" w:hAnsi="宋体" w:cs="宋体" w:hint="eastAsia"/>
          <w:color w:val="000000"/>
          <w:spacing w:val="2"/>
          <w:kern w:val="0"/>
          <w:sz w:val="32"/>
          <w:szCs w:val="32"/>
        </w:rPr>
        <w:t>应急局</w:t>
      </w:r>
      <w:proofErr w:type="gramEnd"/>
      <w:r>
        <w:rPr>
          <w:rFonts w:ascii="仿宋_GB2312" w:eastAsia="仿宋_GB2312" w:hAnsi="宋体" w:cs="宋体" w:hint="eastAsia"/>
          <w:color w:val="000000"/>
          <w:spacing w:val="2"/>
          <w:kern w:val="0"/>
          <w:sz w:val="32"/>
          <w:szCs w:val="32"/>
        </w:rPr>
        <w:t>局长，黄山军分区战备建设处、武警黄山支队、市消防救援支队负责同志任副总指挥。</w:t>
      </w:r>
    </w:p>
    <w:p w:rsidR="004319F2" w:rsidRDefault="004319F2" w:rsidP="004319F2">
      <w:pPr>
        <w:widowControl/>
        <w:spacing w:line="570" w:lineRule="exact"/>
        <w:ind w:firstLineChars="200" w:firstLine="648"/>
        <w:jc w:val="left"/>
        <w:rPr>
          <w:rFonts w:ascii="仿宋_GB2312" w:eastAsia="仿宋_GB2312"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成员：市委宣传部（市政府新闻办）、</w:t>
      </w:r>
      <w:proofErr w:type="gramStart"/>
      <w:r>
        <w:rPr>
          <w:rFonts w:ascii="仿宋_GB2312" w:eastAsia="仿宋_GB2312" w:hAnsi="宋体" w:cs="宋体" w:hint="eastAsia"/>
          <w:color w:val="000000"/>
          <w:spacing w:val="2"/>
          <w:kern w:val="0"/>
          <w:sz w:val="32"/>
          <w:szCs w:val="32"/>
        </w:rPr>
        <w:t>市委网信办</w:t>
      </w:r>
      <w:proofErr w:type="gramEnd"/>
      <w:r>
        <w:rPr>
          <w:rFonts w:ascii="仿宋_GB2312" w:eastAsia="仿宋_GB2312" w:hAnsi="宋体" w:cs="宋体" w:hint="eastAsia"/>
          <w:color w:val="000000"/>
          <w:spacing w:val="2"/>
          <w:kern w:val="0"/>
          <w:sz w:val="32"/>
          <w:szCs w:val="32"/>
        </w:rPr>
        <w:t>、</w:t>
      </w:r>
      <w:proofErr w:type="gramStart"/>
      <w:r>
        <w:rPr>
          <w:rFonts w:ascii="仿宋_GB2312" w:eastAsia="仿宋_GB2312" w:hAnsi="宋体" w:cs="宋体" w:hint="eastAsia"/>
          <w:color w:val="000000"/>
          <w:spacing w:val="2"/>
          <w:kern w:val="0"/>
          <w:sz w:val="32"/>
          <w:szCs w:val="32"/>
        </w:rPr>
        <w:t>市发改委</w:t>
      </w:r>
      <w:proofErr w:type="gramEnd"/>
      <w:r>
        <w:rPr>
          <w:rFonts w:ascii="仿宋_GB2312" w:eastAsia="仿宋_GB2312" w:hAnsi="宋体" w:cs="宋体" w:hint="eastAsia"/>
          <w:color w:val="000000"/>
          <w:spacing w:val="2"/>
          <w:kern w:val="0"/>
          <w:sz w:val="32"/>
          <w:szCs w:val="32"/>
        </w:rPr>
        <w:t>、市文化和旅游局、市教育局、市经济和信息化局、市公安局、市民政局、市财政局、市自然资源和规划</w:t>
      </w:r>
      <w:r>
        <w:rPr>
          <w:rFonts w:ascii="仿宋_GB2312" w:eastAsia="仿宋_GB2312" w:hAnsi="宋体" w:cs="宋体" w:hint="eastAsia"/>
          <w:color w:val="000000"/>
          <w:spacing w:val="-2"/>
          <w:kern w:val="0"/>
          <w:sz w:val="32"/>
          <w:szCs w:val="32"/>
        </w:rPr>
        <w:t>局、市生态环境局、市住房和城乡建设局、市交通运输局</w:t>
      </w:r>
      <w:r>
        <w:rPr>
          <w:rFonts w:ascii="仿宋_GB2312" w:eastAsia="仿宋_GB2312" w:hAnsi="宋体" w:cs="宋体" w:hint="eastAsia"/>
          <w:color w:val="000000"/>
          <w:spacing w:val="2"/>
          <w:kern w:val="0"/>
          <w:sz w:val="32"/>
          <w:szCs w:val="32"/>
        </w:rPr>
        <w:t>、市水利局、市商务局、市卫生健康委、市应急局、市市场监督管理局、市林业局、市人防办、市气象局、市地震局、省无委办黄山管理处、黄山军分区战备建设处、武警黄山支队、市消防救援支队、</w:t>
      </w:r>
      <w:proofErr w:type="gramStart"/>
      <w:r>
        <w:rPr>
          <w:rFonts w:ascii="仿宋_GB2312" w:eastAsia="仿宋_GB2312" w:hAnsi="宋体" w:cs="宋体" w:hint="eastAsia"/>
          <w:color w:val="000000"/>
          <w:kern w:val="0"/>
          <w:sz w:val="32"/>
          <w:szCs w:val="32"/>
        </w:rPr>
        <w:t>应急部</w:t>
      </w:r>
      <w:proofErr w:type="gramEnd"/>
      <w:r>
        <w:rPr>
          <w:rFonts w:ascii="仿宋_GB2312" w:eastAsia="仿宋_GB2312" w:hAnsi="宋体" w:cs="宋体" w:hint="eastAsia"/>
          <w:color w:val="000000"/>
          <w:kern w:val="0"/>
          <w:sz w:val="32"/>
          <w:szCs w:val="32"/>
        </w:rPr>
        <w:t>森林消防局机动支队三大队、</w:t>
      </w:r>
      <w:r>
        <w:rPr>
          <w:rFonts w:ascii="仿宋_GB2312" w:eastAsia="仿宋_GB2312" w:hAnsi="宋体" w:cs="宋体" w:hint="eastAsia"/>
          <w:color w:val="000000"/>
          <w:spacing w:val="2"/>
          <w:kern w:val="0"/>
          <w:sz w:val="32"/>
          <w:szCs w:val="32"/>
        </w:rPr>
        <w:t>黄山银保</w:t>
      </w:r>
      <w:r>
        <w:rPr>
          <w:rFonts w:ascii="仿宋_GB2312" w:eastAsia="仿宋_GB2312" w:hAnsi="宋体" w:cs="宋体" w:hint="eastAsia"/>
          <w:color w:val="000000"/>
          <w:spacing w:val="2"/>
          <w:kern w:val="0"/>
          <w:sz w:val="32"/>
          <w:szCs w:val="32"/>
        </w:rPr>
        <w:lastRenderedPageBreak/>
        <w:t>监分局、黄山供电公司和灾害发生地的</w:t>
      </w:r>
      <w:r>
        <w:rPr>
          <w:rFonts w:ascii="仿宋_GB2312" w:eastAsia="仿宋_GB2312" w:hAnsi="仿宋" w:cs="仿宋" w:hint="eastAsia"/>
          <w:kern w:val="0"/>
          <w:sz w:val="32"/>
          <w:szCs w:val="32"/>
        </w:rPr>
        <w:t>县（区）人民</w:t>
      </w:r>
      <w:r>
        <w:rPr>
          <w:rFonts w:ascii="仿宋_GB2312" w:eastAsia="仿宋_GB2312" w:hAnsi="宋体" w:cs="宋体" w:hint="eastAsia"/>
          <w:color w:val="000000"/>
          <w:spacing w:val="2"/>
          <w:kern w:val="0"/>
          <w:sz w:val="32"/>
          <w:szCs w:val="32"/>
        </w:rPr>
        <w:t>政府（含黄山风景区管委会、黄山高新区管委会、黄山现代服务业产业园管委会，下同）等部门和单位负责同志。</w:t>
      </w:r>
    </w:p>
    <w:p w:rsidR="004319F2" w:rsidRDefault="004319F2" w:rsidP="004319F2">
      <w:pPr>
        <w:spacing w:line="570" w:lineRule="exact"/>
        <w:ind w:firstLineChars="200" w:firstLine="648"/>
        <w:rPr>
          <w:rFonts w:ascii="仿宋_GB2312" w:eastAsia="仿宋_GB2312"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市指挥部主要职责：统一领导、指挥和协调较大以上突发地质灾害应对工作，其中特别重大、重大突发地质灾害应对工作在国家应急指挥机构、省应急指挥机构指导下进行；督促、指导</w:t>
      </w:r>
      <w:r>
        <w:rPr>
          <w:rFonts w:ascii="仿宋_GB2312" w:eastAsia="仿宋_GB2312" w:hAnsi="仿宋" w:cs="仿宋" w:hint="eastAsia"/>
          <w:kern w:val="0"/>
          <w:sz w:val="32"/>
          <w:szCs w:val="32"/>
        </w:rPr>
        <w:t>县（区）</w:t>
      </w:r>
      <w:r>
        <w:rPr>
          <w:rFonts w:ascii="仿宋_GB2312" w:eastAsia="仿宋_GB2312" w:hAnsi="宋体" w:cs="宋体" w:hint="eastAsia"/>
          <w:color w:val="000000"/>
          <w:spacing w:val="2"/>
          <w:kern w:val="0"/>
          <w:sz w:val="32"/>
          <w:szCs w:val="32"/>
        </w:rPr>
        <w:t>人民政府及市相关部门和单位做好灾害应对工作。</w:t>
      </w:r>
    </w:p>
    <w:p w:rsidR="004319F2" w:rsidRDefault="004319F2" w:rsidP="004319F2">
      <w:pPr>
        <w:spacing w:line="570" w:lineRule="exact"/>
        <w:ind w:firstLineChars="200" w:firstLine="648"/>
        <w:rPr>
          <w:rFonts w:ascii="仿宋_GB2312" w:eastAsia="PMingLiU"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市指挥部成员调整，报总指挥批准。</w:t>
      </w:r>
    </w:p>
    <w:p w:rsidR="004319F2" w:rsidRDefault="004319F2" w:rsidP="004319F2">
      <w:pPr>
        <w:spacing w:line="57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2.2指挥部办公室职责</w:t>
      </w:r>
    </w:p>
    <w:p w:rsidR="004319F2" w:rsidRDefault="004319F2" w:rsidP="004319F2">
      <w:pPr>
        <w:spacing w:line="570" w:lineRule="exact"/>
        <w:ind w:firstLineChars="200" w:firstLine="640"/>
        <w:jc w:val="left"/>
        <w:rPr>
          <w:rFonts w:ascii="仿宋_GB2312" w:eastAsia="PMingLiU" w:hAnsi="宋体" w:cs="宋体" w:hint="eastAsia"/>
          <w:color w:val="000000"/>
          <w:kern w:val="0"/>
          <w:sz w:val="32"/>
          <w:szCs w:val="32"/>
        </w:rPr>
      </w:pPr>
      <w:r>
        <w:rPr>
          <w:rFonts w:ascii="仿宋_GB2312" w:eastAsia="仿宋_GB2312" w:hAnsi="宋体" w:cs="宋体" w:hint="eastAsia"/>
          <w:color w:val="000000"/>
          <w:kern w:val="0"/>
          <w:sz w:val="32"/>
          <w:szCs w:val="32"/>
        </w:rPr>
        <w:t>市指挥部下设办公室，承担市指挥部日常工作。市指挥部办公室设在市应急局，办公室主任由市</w:t>
      </w:r>
      <w:proofErr w:type="gramStart"/>
      <w:r>
        <w:rPr>
          <w:rFonts w:ascii="仿宋_GB2312" w:eastAsia="仿宋_GB2312" w:hAnsi="宋体" w:cs="宋体" w:hint="eastAsia"/>
          <w:color w:val="000000"/>
          <w:kern w:val="0"/>
          <w:sz w:val="32"/>
          <w:szCs w:val="32"/>
        </w:rPr>
        <w:t>应急局</w:t>
      </w:r>
      <w:proofErr w:type="gramEnd"/>
      <w:r>
        <w:rPr>
          <w:rFonts w:ascii="仿宋_GB2312" w:eastAsia="仿宋_GB2312" w:hAnsi="宋体" w:cs="宋体" w:hint="eastAsia"/>
          <w:color w:val="000000"/>
          <w:kern w:val="0"/>
          <w:sz w:val="32"/>
          <w:szCs w:val="32"/>
        </w:rPr>
        <w:t>局长担任；副主任由市应急局、市自然资源和规划局、市消防救援支队相关负责同志担任，成员为市指挥部成员单位联络员。</w:t>
      </w:r>
    </w:p>
    <w:p w:rsidR="004319F2" w:rsidRDefault="004319F2" w:rsidP="004319F2">
      <w:pPr>
        <w:spacing w:line="57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市指挥部办公室主要职责：落实市指挥部决策部署，协助组织开展应急处置和救援工作，负责信息上传下达，承担市指挥部及办公室文件、文稿的办理和会务工作，完成市指挥部交办的其他工作。</w:t>
      </w:r>
    </w:p>
    <w:p w:rsidR="004319F2" w:rsidRDefault="004319F2" w:rsidP="004319F2">
      <w:pPr>
        <w:spacing w:line="57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2.3指挥部成员单位职责</w:t>
      </w:r>
    </w:p>
    <w:p w:rsidR="004319F2" w:rsidRDefault="004319F2" w:rsidP="004319F2">
      <w:pPr>
        <w:spacing w:line="570" w:lineRule="exact"/>
        <w:ind w:firstLineChars="200" w:firstLine="648"/>
        <w:rPr>
          <w:rFonts w:ascii="仿宋_GB2312" w:eastAsia="PMingLiU"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市委宣传部（市政府新闻办）：负责新闻报道和舆情处置工作，正面引导社会舆论；会同市应急局、市自然资源和规划局组织召开新闻发布会，及时做好突发地质灾害信息发布工作。</w:t>
      </w:r>
    </w:p>
    <w:p w:rsidR="004319F2" w:rsidRDefault="004319F2" w:rsidP="004319F2">
      <w:pPr>
        <w:spacing w:line="570" w:lineRule="exact"/>
        <w:ind w:firstLineChars="200" w:firstLine="648"/>
        <w:rPr>
          <w:rFonts w:ascii="仿宋_GB2312" w:eastAsia="PMingLiU" w:hAnsi="宋体" w:cs="宋体" w:hint="eastAsia"/>
          <w:color w:val="000000"/>
          <w:spacing w:val="2"/>
          <w:kern w:val="0"/>
          <w:sz w:val="32"/>
          <w:szCs w:val="32"/>
        </w:rPr>
      </w:pPr>
      <w:proofErr w:type="gramStart"/>
      <w:r>
        <w:rPr>
          <w:rFonts w:ascii="仿宋_GB2312" w:eastAsia="仿宋_GB2312" w:hAnsi="宋体" w:cs="宋体" w:hint="eastAsia"/>
          <w:color w:val="000000"/>
          <w:spacing w:val="2"/>
          <w:kern w:val="0"/>
          <w:sz w:val="32"/>
          <w:szCs w:val="32"/>
        </w:rPr>
        <w:t>市委网信办</w:t>
      </w:r>
      <w:proofErr w:type="gramEnd"/>
      <w:r>
        <w:rPr>
          <w:rFonts w:ascii="仿宋_GB2312" w:eastAsia="仿宋_GB2312" w:hAnsi="宋体" w:cs="宋体" w:hint="eastAsia"/>
          <w:color w:val="000000"/>
          <w:spacing w:val="2"/>
          <w:kern w:val="0"/>
          <w:sz w:val="32"/>
          <w:szCs w:val="32"/>
        </w:rPr>
        <w:t>：组织主流网络媒体开展正面宣传；组织开</w:t>
      </w:r>
      <w:r>
        <w:rPr>
          <w:rFonts w:ascii="仿宋_GB2312" w:eastAsia="仿宋_GB2312" w:hAnsi="宋体" w:cs="宋体" w:hint="eastAsia"/>
          <w:color w:val="000000"/>
          <w:spacing w:val="2"/>
          <w:kern w:val="0"/>
          <w:sz w:val="32"/>
          <w:szCs w:val="32"/>
        </w:rPr>
        <w:lastRenderedPageBreak/>
        <w:t>展突发地质灾害网络舆情监控，及时分析网络舆情态势，协助开展应急处置工作。</w:t>
      </w:r>
    </w:p>
    <w:p w:rsidR="004319F2" w:rsidRDefault="004319F2" w:rsidP="004319F2">
      <w:pPr>
        <w:spacing w:line="570" w:lineRule="exact"/>
        <w:ind w:firstLineChars="200" w:firstLine="648"/>
        <w:rPr>
          <w:rFonts w:ascii="仿宋_GB2312" w:eastAsia="仿宋_GB2312" w:hAnsi="宋体" w:cs="宋体" w:hint="eastAsia"/>
          <w:color w:val="000000"/>
          <w:spacing w:val="2"/>
          <w:kern w:val="0"/>
          <w:sz w:val="32"/>
          <w:szCs w:val="32"/>
        </w:rPr>
      </w:pPr>
      <w:proofErr w:type="gramStart"/>
      <w:r>
        <w:rPr>
          <w:rFonts w:ascii="仿宋_GB2312" w:eastAsia="仿宋_GB2312" w:hAnsi="宋体" w:cs="宋体" w:hint="eastAsia"/>
          <w:color w:val="000000"/>
          <w:spacing w:val="2"/>
          <w:kern w:val="0"/>
          <w:sz w:val="32"/>
          <w:szCs w:val="32"/>
        </w:rPr>
        <w:t>市发改委</w:t>
      </w:r>
      <w:proofErr w:type="gramEnd"/>
      <w:r>
        <w:rPr>
          <w:rFonts w:ascii="仿宋_GB2312" w:eastAsia="仿宋_GB2312" w:hAnsi="宋体" w:cs="宋体" w:hint="eastAsia"/>
          <w:color w:val="000000"/>
          <w:spacing w:val="2"/>
          <w:kern w:val="0"/>
          <w:sz w:val="32"/>
          <w:szCs w:val="32"/>
        </w:rPr>
        <w:t>：负责油气</w:t>
      </w:r>
      <w:r>
        <w:rPr>
          <w:rFonts w:ascii="仿宋_GB2312" w:eastAsia="仿宋_GB2312" w:hAnsi="宋体" w:cs="宋体" w:hint="eastAsia"/>
          <w:color w:val="000000"/>
          <w:kern w:val="0"/>
          <w:sz w:val="32"/>
          <w:szCs w:val="32"/>
        </w:rPr>
        <w:t>长输</w:t>
      </w:r>
      <w:r>
        <w:rPr>
          <w:rFonts w:ascii="仿宋_GB2312" w:eastAsia="仿宋_GB2312" w:hAnsi="宋体" w:cs="宋体" w:hint="eastAsia"/>
          <w:color w:val="000000"/>
          <w:spacing w:val="2"/>
          <w:kern w:val="0"/>
          <w:sz w:val="32"/>
          <w:szCs w:val="32"/>
        </w:rPr>
        <w:t>管道的隐患排险和应急处置工作，强化管道沿线地质灾害监测和防范，切实维护管道设施安全；负责生活类应急救灾物资采购、调运。</w:t>
      </w:r>
    </w:p>
    <w:p w:rsidR="004319F2" w:rsidRDefault="004319F2" w:rsidP="004319F2">
      <w:pPr>
        <w:spacing w:line="570" w:lineRule="exact"/>
        <w:ind w:firstLineChars="200" w:firstLine="648"/>
        <w:rPr>
          <w:rFonts w:ascii="仿宋_GB2312" w:eastAsia="仿宋_GB2312"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市教育局：负责指导灾区教育部门和学校组织受灾害威胁师生紧急疏散转移，修复受损毁校舍或应急调配教学资源，妥善解决灾区学生就学问题。</w:t>
      </w:r>
    </w:p>
    <w:p w:rsidR="004319F2" w:rsidRDefault="004319F2" w:rsidP="004319F2">
      <w:pPr>
        <w:spacing w:line="570" w:lineRule="exact"/>
        <w:ind w:firstLineChars="200" w:firstLine="648"/>
        <w:rPr>
          <w:rFonts w:ascii="仿宋_GB2312" w:eastAsia="仿宋_GB2312"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市文化和旅游局：负责指导督促旅行社、旅游景区、山区农家乐等加强对游客进行必要的地质灾害知识普及、自救互救技能培训;配合市委宣传部开展地质灾害减灾救灾宣传和新闻报道；负责组织、协调灾区恢复广播电视系统设施。</w:t>
      </w:r>
    </w:p>
    <w:p w:rsidR="004319F2" w:rsidRDefault="004319F2" w:rsidP="004319F2">
      <w:pPr>
        <w:spacing w:line="570" w:lineRule="exact"/>
        <w:ind w:firstLineChars="200" w:firstLine="648"/>
        <w:rPr>
          <w:rFonts w:ascii="仿宋_GB2312" w:eastAsia="仿宋_GB2312"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市经济和信息化局：负责市级药品应急储备。</w:t>
      </w:r>
    </w:p>
    <w:p w:rsidR="004319F2" w:rsidRDefault="004319F2" w:rsidP="004319F2">
      <w:pPr>
        <w:spacing w:line="570" w:lineRule="exact"/>
        <w:ind w:firstLineChars="200" w:firstLine="648"/>
        <w:rPr>
          <w:rFonts w:ascii="仿宋_GB2312" w:eastAsia="仿宋_GB2312"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市公安局：负责组织警力开展抢险救灾和现场救援，协助相关部门对受灾害威胁人员进行疏散转移；负责现场社会秩序维护、交通疏导和管控。</w:t>
      </w:r>
    </w:p>
    <w:p w:rsidR="004319F2" w:rsidRDefault="004319F2" w:rsidP="004319F2">
      <w:pPr>
        <w:spacing w:line="570" w:lineRule="exact"/>
        <w:ind w:firstLineChars="200" w:firstLine="648"/>
        <w:rPr>
          <w:rFonts w:ascii="仿宋_GB2312" w:eastAsia="仿宋_GB2312"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市民政局：负责指导遇难人员遗体善后处置和灾后困难群众生活救助工作。</w:t>
      </w:r>
    </w:p>
    <w:p w:rsidR="004319F2" w:rsidRDefault="004319F2" w:rsidP="004319F2">
      <w:pPr>
        <w:autoSpaceDE w:val="0"/>
        <w:autoSpaceDN w:val="0"/>
        <w:spacing w:line="570" w:lineRule="exact"/>
        <w:ind w:left="10" w:right="157" w:firstLineChars="200" w:firstLine="648"/>
        <w:jc w:val="left"/>
        <w:rPr>
          <w:rFonts w:ascii="仿宋_GB2312" w:eastAsia="PMingLiU"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市财政局：负责市级地质灾害防治与救灾补助资金的保障；会同相关部门做好资金分配、使用的指导和监督管理。</w:t>
      </w:r>
    </w:p>
    <w:p w:rsidR="004319F2" w:rsidRDefault="004319F2" w:rsidP="004319F2">
      <w:pPr>
        <w:autoSpaceDE w:val="0"/>
        <w:autoSpaceDN w:val="0"/>
        <w:spacing w:line="570" w:lineRule="exact"/>
        <w:ind w:firstLine="641"/>
        <w:jc w:val="left"/>
        <w:rPr>
          <w:rFonts w:ascii="仿宋_GB2312" w:eastAsia="PMingLiU"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市自然资源和规划局：编制并组织实施全市地质灾害防治规划和年度地质灾害防治方案；负责应急救援阶段的应急调查、应急监测、应急处置、成因分析、发展趋势预测等技</w:t>
      </w:r>
      <w:r>
        <w:rPr>
          <w:rFonts w:ascii="仿宋_GB2312" w:eastAsia="仿宋_GB2312" w:hAnsi="宋体" w:cs="宋体" w:hint="eastAsia"/>
          <w:color w:val="000000"/>
          <w:spacing w:val="2"/>
          <w:kern w:val="0"/>
          <w:sz w:val="32"/>
          <w:szCs w:val="32"/>
        </w:rPr>
        <w:lastRenderedPageBreak/>
        <w:t>术支撑工作；组织开展地质灾害防治宣传普及等。</w:t>
      </w:r>
    </w:p>
    <w:p w:rsidR="004319F2" w:rsidRDefault="004319F2" w:rsidP="004319F2">
      <w:pPr>
        <w:spacing w:line="570" w:lineRule="exact"/>
        <w:ind w:firstLineChars="200" w:firstLine="648"/>
        <w:rPr>
          <w:rFonts w:ascii="仿宋_GB2312" w:eastAsia="仿宋_GB2312"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市生态环境局：负责组织</w:t>
      </w:r>
      <w:proofErr w:type="gramStart"/>
      <w:r>
        <w:rPr>
          <w:rFonts w:ascii="仿宋_GB2312" w:eastAsia="仿宋_GB2312" w:hAnsi="宋体" w:cs="宋体" w:hint="eastAsia"/>
          <w:color w:val="000000"/>
          <w:spacing w:val="2"/>
          <w:kern w:val="0"/>
          <w:sz w:val="32"/>
          <w:szCs w:val="32"/>
        </w:rPr>
        <w:t>指导因</w:t>
      </w:r>
      <w:proofErr w:type="gramEnd"/>
      <w:r>
        <w:rPr>
          <w:rFonts w:ascii="仿宋_GB2312" w:eastAsia="仿宋_GB2312" w:hAnsi="宋体" w:cs="宋体" w:hint="eastAsia"/>
          <w:color w:val="000000"/>
          <w:spacing w:val="2"/>
          <w:kern w:val="0"/>
          <w:sz w:val="32"/>
          <w:szCs w:val="32"/>
        </w:rPr>
        <w:t>地质灾害引发的突发环境事件的应急监测，参与处置因地质灾害引发的较大以上突发环境事件。</w:t>
      </w:r>
    </w:p>
    <w:p w:rsidR="004319F2" w:rsidRDefault="004319F2" w:rsidP="004319F2">
      <w:pPr>
        <w:spacing w:line="570" w:lineRule="exact"/>
        <w:ind w:firstLineChars="200" w:firstLine="648"/>
        <w:rPr>
          <w:rFonts w:ascii="仿宋_GB2312" w:eastAsia="仿宋_GB2312"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市住房和城乡建设局：负责组织开展灾区危房调查，提出消除灾害隐患的有效措施；组织指导抢修受损供水、供气等公共设施，保障正常运行。</w:t>
      </w:r>
    </w:p>
    <w:p w:rsidR="004319F2" w:rsidRDefault="004319F2" w:rsidP="004319F2">
      <w:pPr>
        <w:spacing w:line="570" w:lineRule="exact"/>
        <w:ind w:firstLineChars="200" w:firstLine="648"/>
        <w:rPr>
          <w:rFonts w:ascii="仿宋_GB2312" w:eastAsia="仿宋_GB2312"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市交通运输局：负责指导保障救灾车辆运输的安全、畅通；及时组织抢修损毁的交通设施。</w:t>
      </w:r>
    </w:p>
    <w:p w:rsidR="004319F2" w:rsidRDefault="004319F2" w:rsidP="004319F2">
      <w:pPr>
        <w:spacing w:line="570" w:lineRule="exact"/>
        <w:ind w:firstLineChars="200" w:firstLine="648"/>
        <w:rPr>
          <w:rFonts w:ascii="仿宋_GB2312" w:eastAsia="仿宋_GB2312"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市水利局：做好水情监测预警工作，配合市防汛抗旱指挥部办公室做好因突发地质灾害引发的次生洪涝灾害的处置、组织指导修复受损水利工程。</w:t>
      </w:r>
    </w:p>
    <w:p w:rsidR="004319F2" w:rsidRDefault="004319F2" w:rsidP="004319F2">
      <w:pPr>
        <w:spacing w:line="570" w:lineRule="exact"/>
        <w:ind w:firstLineChars="200" w:firstLine="648"/>
        <w:rPr>
          <w:rFonts w:ascii="仿宋_GB2312" w:eastAsia="仿宋_GB2312"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市商务局：负责指导灾区生活必需品的应急供应。</w:t>
      </w:r>
    </w:p>
    <w:p w:rsidR="004319F2" w:rsidRDefault="004319F2" w:rsidP="004319F2">
      <w:pPr>
        <w:spacing w:line="570" w:lineRule="exact"/>
        <w:ind w:firstLineChars="200" w:firstLine="648"/>
        <w:rPr>
          <w:rFonts w:ascii="仿宋_GB2312" w:eastAsia="PMingLiU"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市卫生健康委：负责组织、指导灾区医疗救治工作，做好疾病预防控制和卫生监督；根据需要，向受灾地区派出医疗专家和心理治疗专家，并协助做好药品和医疗设备调配。</w:t>
      </w:r>
    </w:p>
    <w:p w:rsidR="004319F2" w:rsidRDefault="004319F2" w:rsidP="004319F2">
      <w:pPr>
        <w:spacing w:line="570" w:lineRule="exact"/>
        <w:ind w:firstLineChars="200" w:firstLine="648"/>
        <w:rPr>
          <w:rFonts w:ascii="仿宋_GB2312" w:eastAsia="PMingLiU"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市应急局：承担市指挥部办公室工作；履行信息汇总、灾情发布、综合协调职责；组织协调救援队伍参与应急救援工作；组织开展救灾捐赠、指导社会力量参与灾害救</w:t>
      </w:r>
      <w:r>
        <w:rPr>
          <w:rFonts w:ascii="仿宋_GB2312" w:eastAsia="仿宋_GB2312" w:hAnsi="宋体" w:cs="宋体" w:hint="eastAsia"/>
          <w:color w:val="000000"/>
          <w:spacing w:val="6"/>
          <w:kern w:val="0"/>
          <w:sz w:val="32"/>
          <w:szCs w:val="32"/>
        </w:rPr>
        <w:t>助；组</w:t>
      </w:r>
      <w:r>
        <w:rPr>
          <w:rFonts w:ascii="仿宋_GB2312" w:eastAsia="仿宋_GB2312" w:hAnsi="宋体" w:cs="宋体" w:hint="eastAsia"/>
          <w:color w:val="000000"/>
          <w:spacing w:val="2"/>
          <w:kern w:val="0"/>
          <w:sz w:val="32"/>
          <w:szCs w:val="32"/>
        </w:rPr>
        <w:t>织开展灾害范围、损失评估；配合开展新闻宣传工作。</w:t>
      </w:r>
    </w:p>
    <w:p w:rsidR="004319F2" w:rsidRDefault="004319F2" w:rsidP="004319F2">
      <w:pPr>
        <w:spacing w:line="570" w:lineRule="exact"/>
        <w:ind w:firstLineChars="200" w:firstLine="648"/>
        <w:rPr>
          <w:rFonts w:ascii="仿宋_GB2312" w:eastAsia="仿宋_GB2312"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市市场监督管理局：负责救灾食品、药品的质量监督。</w:t>
      </w:r>
    </w:p>
    <w:p w:rsidR="004319F2" w:rsidRDefault="004319F2" w:rsidP="004319F2">
      <w:pPr>
        <w:spacing w:line="570" w:lineRule="exact"/>
        <w:ind w:firstLineChars="200" w:firstLine="648"/>
        <w:rPr>
          <w:rFonts w:ascii="仿宋_GB2312" w:eastAsia="PMingLiU"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市林业局：负责组织做好较大以上突发地质灾害造成的有关林业资源损害的调查、评估和恢复。</w:t>
      </w:r>
    </w:p>
    <w:p w:rsidR="004319F2" w:rsidRDefault="004319F2" w:rsidP="004319F2">
      <w:pPr>
        <w:spacing w:line="570" w:lineRule="exact"/>
        <w:ind w:firstLineChars="200" w:firstLine="648"/>
        <w:rPr>
          <w:rFonts w:ascii="仿宋_GB2312" w:eastAsia="仿宋_GB2312"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市人防办：协助应急避难场所开设与管理工作，协同开</w:t>
      </w:r>
      <w:r>
        <w:rPr>
          <w:rFonts w:ascii="仿宋_GB2312" w:eastAsia="仿宋_GB2312" w:hAnsi="宋体" w:cs="宋体" w:hint="eastAsia"/>
          <w:color w:val="000000"/>
          <w:spacing w:val="2"/>
          <w:kern w:val="0"/>
          <w:sz w:val="32"/>
          <w:szCs w:val="32"/>
        </w:rPr>
        <w:lastRenderedPageBreak/>
        <w:t>展应急通信保障。</w:t>
      </w:r>
    </w:p>
    <w:p w:rsidR="004319F2" w:rsidRDefault="004319F2" w:rsidP="004319F2">
      <w:pPr>
        <w:spacing w:line="570" w:lineRule="exact"/>
        <w:ind w:firstLineChars="200" w:firstLine="648"/>
        <w:rPr>
          <w:rFonts w:ascii="仿宋_GB2312" w:eastAsia="仿宋_GB2312"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市气象局：负责提供地质灾害预报预警所需气象资料信息，对灾区的气象条件进行监测预报。</w:t>
      </w:r>
    </w:p>
    <w:p w:rsidR="004319F2" w:rsidRDefault="004319F2" w:rsidP="004319F2">
      <w:pPr>
        <w:spacing w:line="570" w:lineRule="exact"/>
        <w:ind w:firstLineChars="200" w:firstLine="648"/>
        <w:rPr>
          <w:rFonts w:ascii="仿宋_GB2312" w:eastAsia="仿宋_GB2312"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市地震局：负责提供地质灾害预报预警所需的地震资料信息，对与突发地质灾害有关的地震趋势进行监测预测。</w:t>
      </w:r>
    </w:p>
    <w:p w:rsidR="004319F2" w:rsidRDefault="004319F2" w:rsidP="004319F2">
      <w:pPr>
        <w:widowControl/>
        <w:spacing w:line="570" w:lineRule="exact"/>
        <w:ind w:firstLineChars="200" w:firstLine="648"/>
        <w:jc w:val="left"/>
        <w:rPr>
          <w:rFonts w:ascii="仿宋_GB2312" w:eastAsia="仿宋_GB2312"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省无委办黄山管理处：负责组织、协调通信运营企业抢修和</w:t>
      </w:r>
      <w:proofErr w:type="gramStart"/>
      <w:r>
        <w:rPr>
          <w:rFonts w:ascii="仿宋_GB2312" w:eastAsia="仿宋_GB2312" w:hAnsi="宋体" w:cs="宋体" w:hint="eastAsia"/>
          <w:color w:val="000000"/>
          <w:spacing w:val="2"/>
          <w:kern w:val="0"/>
          <w:sz w:val="32"/>
          <w:szCs w:val="32"/>
        </w:rPr>
        <w:t>维护因</w:t>
      </w:r>
      <w:proofErr w:type="gramEnd"/>
      <w:r>
        <w:rPr>
          <w:rFonts w:ascii="仿宋_GB2312" w:eastAsia="仿宋_GB2312" w:hAnsi="宋体" w:cs="宋体" w:hint="eastAsia"/>
          <w:color w:val="000000"/>
          <w:spacing w:val="2"/>
          <w:kern w:val="0"/>
          <w:sz w:val="32"/>
          <w:szCs w:val="32"/>
        </w:rPr>
        <w:t>灾损毁的通信设施；保障应急抢险救援指挥和现场通信畅通；协调各通信运营企业，及时发布突发地质灾害预警信息。</w:t>
      </w:r>
    </w:p>
    <w:p w:rsidR="004319F2" w:rsidRDefault="004319F2" w:rsidP="004319F2">
      <w:pPr>
        <w:spacing w:line="570" w:lineRule="exact"/>
        <w:ind w:firstLineChars="200" w:firstLine="648"/>
        <w:rPr>
          <w:rFonts w:ascii="仿宋_GB2312" w:eastAsia="仿宋_GB2312"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黄山军分区战备建设处：组织协调所属部队和民兵力量参加抢险救灾，支援地方开展灾后恢复重建。</w:t>
      </w:r>
    </w:p>
    <w:p w:rsidR="004319F2" w:rsidRDefault="004319F2" w:rsidP="004319F2">
      <w:pPr>
        <w:spacing w:line="570" w:lineRule="exact"/>
        <w:ind w:firstLineChars="200" w:firstLine="648"/>
        <w:rPr>
          <w:rFonts w:ascii="仿宋_GB2312" w:eastAsia="仿宋_GB2312"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武警黄山支队：根据市、县（区）地方政府兵力需求，组织指挥武警部队担负抢险救灾任务，协同公安机关维护救灾秩序和灾区社会稳定，支援地方开展灾后恢复重建。</w:t>
      </w:r>
    </w:p>
    <w:p w:rsidR="004319F2" w:rsidRDefault="004319F2" w:rsidP="004319F2">
      <w:pPr>
        <w:spacing w:line="570" w:lineRule="exact"/>
        <w:ind w:firstLineChars="200" w:firstLine="648"/>
        <w:rPr>
          <w:rFonts w:ascii="仿宋_GB2312" w:eastAsia="PMingLiU"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市消防救援支队：组织综合性消防救援队伍参与地质灾害应急救援工作，最大限度保障人民群众生命和财产安全。</w:t>
      </w:r>
    </w:p>
    <w:p w:rsidR="004319F2" w:rsidRDefault="004319F2" w:rsidP="004319F2">
      <w:pPr>
        <w:spacing w:line="570" w:lineRule="exact"/>
        <w:ind w:firstLineChars="200" w:firstLine="640"/>
        <w:rPr>
          <w:rFonts w:ascii="仿宋_GB2312" w:eastAsia="PMingLiU" w:hAnsi="宋体" w:cs="宋体" w:hint="eastAsia"/>
          <w:color w:val="000000"/>
          <w:spacing w:val="2"/>
          <w:kern w:val="0"/>
          <w:sz w:val="32"/>
          <w:szCs w:val="32"/>
        </w:rPr>
      </w:pPr>
      <w:proofErr w:type="gramStart"/>
      <w:r>
        <w:rPr>
          <w:rFonts w:ascii="仿宋_GB2312" w:eastAsia="仿宋_GB2312" w:hAnsi="宋体" w:cs="宋体" w:hint="eastAsia"/>
          <w:color w:val="000000"/>
          <w:kern w:val="0"/>
          <w:sz w:val="32"/>
          <w:szCs w:val="32"/>
        </w:rPr>
        <w:t>应急部</w:t>
      </w:r>
      <w:proofErr w:type="gramEnd"/>
      <w:r>
        <w:rPr>
          <w:rFonts w:ascii="仿宋_GB2312" w:eastAsia="仿宋_GB2312" w:hAnsi="宋体" w:cs="宋体" w:hint="eastAsia"/>
          <w:color w:val="000000"/>
          <w:kern w:val="0"/>
          <w:sz w:val="32"/>
          <w:szCs w:val="32"/>
        </w:rPr>
        <w:t>森林消防局机动支队三大队：组织森林消防救援队伍参加突发地质灾害救助；协助当地政府做好灾区群众生活保障用水救助工作。</w:t>
      </w:r>
    </w:p>
    <w:p w:rsidR="004319F2" w:rsidRDefault="004319F2" w:rsidP="004319F2">
      <w:pPr>
        <w:spacing w:line="570" w:lineRule="exact"/>
        <w:ind w:firstLineChars="200" w:firstLine="648"/>
        <w:rPr>
          <w:rFonts w:ascii="仿宋_GB2312" w:eastAsia="仿宋_GB2312"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黄山银保监分局：负责督促有关保险机构及时做好理赔工作。</w:t>
      </w:r>
    </w:p>
    <w:p w:rsidR="004319F2" w:rsidRDefault="004319F2" w:rsidP="004319F2">
      <w:pPr>
        <w:spacing w:line="570" w:lineRule="exact"/>
        <w:ind w:firstLineChars="200" w:firstLine="648"/>
        <w:rPr>
          <w:rFonts w:ascii="仿宋_GB2312" w:eastAsia="仿宋_GB2312"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市供电公司：负责组织、协调各级供电公司抢修和</w:t>
      </w:r>
      <w:proofErr w:type="gramStart"/>
      <w:r>
        <w:rPr>
          <w:rFonts w:ascii="仿宋_GB2312" w:eastAsia="仿宋_GB2312" w:hAnsi="宋体" w:cs="宋体" w:hint="eastAsia"/>
          <w:color w:val="000000"/>
          <w:spacing w:val="2"/>
          <w:kern w:val="0"/>
          <w:sz w:val="32"/>
          <w:szCs w:val="32"/>
        </w:rPr>
        <w:t>维护因</w:t>
      </w:r>
      <w:proofErr w:type="gramEnd"/>
      <w:r>
        <w:rPr>
          <w:rFonts w:ascii="仿宋_GB2312" w:eastAsia="仿宋_GB2312" w:hAnsi="宋体" w:cs="宋体" w:hint="eastAsia"/>
          <w:color w:val="000000"/>
          <w:spacing w:val="2"/>
          <w:kern w:val="0"/>
          <w:sz w:val="32"/>
          <w:szCs w:val="32"/>
        </w:rPr>
        <w:t>灾损坏的电网设施，尽快恢复灾区生产和生活用电；为应急抢险救援所需电力提供保障。</w:t>
      </w:r>
    </w:p>
    <w:p w:rsidR="004319F2" w:rsidRDefault="004319F2" w:rsidP="004319F2">
      <w:pPr>
        <w:spacing w:line="570" w:lineRule="exact"/>
        <w:ind w:leftChars="300" w:left="630" w:firstLineChars="100" w:firstLine="320"/>
        <w:jc w:val="left"/>
        <w:rPr>
          <w:rFonts w:ascii="楷体" w:eastAsia="楷体" w:hAnsi="楷体" w:cs="宋体" w:hint="eastAsia"/>
          <w:color w:val="000000"/>
          <w:sz w:val="32"/>
          <w:szCs w:val="32"/>
        </w:rPr>
      </w:pPr>
      <w:r>
        <w:rPr>
          <w:rFonts w:ascii="楷体" w:eastAsia="楷体" w:hAnsi="楷体" w:cs="宋体" w:hint="eastAsia"/>
          <w:color w:val="000000"/>
          <w:sz w:val="32"/>
          <w:szCs w:val="32"/>
        </w:rPr>
        <w:lastRenderedPageBreak/>
        <w:t>2.4工作组和现场指挥部</w:t>
      </w:r>
    </w:p>
    <w:p w:rsidR="004319F2" w:rsidRDefault="004319F2" w:rsidP="004319F2">
      <w:pPr>
        <w:spacing w:line="570" w:lineRule="exact"/>
        <w:ind w:leftChars="100" w:left="210" w:firstLineChars="200" w:firstLine="648"/>
        <w:jc w:val="left"/>
        <w:rPr>
          <w:rFonts w:ascii="仿宋_GB2312" w:eastAsia="仿宋_GB2312"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发生较大以上突发地质灾害后，市指挥部设立抢险救援、转移安置、医疗救治、调查评估、后勤保障、新闻宣传等若干工作组，分别开展相关工作。</w:t>
      </w:r>
    </w:p>
    <w:p w:rsidR="004319F2" w:rsidRDefault="004319F2" w:rsidP="004319F2">
      <w:pPr>
        <w:spacing w:line="570" w:lineRule="exact"/>
        <w:ind w:leftChars="100" w:left="210" w:firstLineChars="200" w:firstLine="632"/>
        <w:jc w:val="left"/>
        <w:rPr>
          <w:rFonts w:ascii="仿宋_GB2312" w:eastAsia="仿宋_GB2312"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（1）抢险救援组：由市应急局、市自然资源和规划局、市公安局、市交通运输局、黄山军分区战备建设处、</w:t>
      </w:r>
      <w:r>
        <w:rPr>
          <w:rFonts w:ascii="仿宋_GB2312" w:eastAsia="仿宋_GB2312" w:hAnsi="宋体" w:cs="宋体" w:hint="eastAsia"/>
          <w:color w:val="000000"/>
          <w:spacing w:val="2"/>
          <w:kern w:val="0"/>
          <w:sz w:val="32"/>
          <w:szCs w:val="32"/>
        </w:rPr>
        <w:t>武警黄山支队、市消防救援支队、</w:t>
      </w:r>
      <w:proofErr w:type="gramStart"/>
      <w:r>
        <w:rPr>
          <w:rFonts w:ascii="仿宋_GB2312" w:eastAsia="仿宋_GB2312" w:hAnsi="宋体" w:cs="宋体" w:hint="eastAsia"/>
          <w:color w:val="000000"/>
          <w:kern w:val="0"/>
          <w:sz w:val="32"/>
          <w:szCs w:val="32"/>
        </w:rPr>
        <w:t>应急部</w:t>
      </w:r>
      <w:proofErr w:type="gramEnd"/>
      <w:r>
        <w:rPr>
          <w:rFonts w:ascii="仿宋_GB2312" w:eastAsia="仿宋_GB2312" w:hAnsi="宋体" w:cs="宋体" w:hint="eastAsia"/>
          <w:color w:val="000000"/>
          <w:kern w:val="0"/>
          <w:sz w:val="32"/>
          <w:szCs w:val="32"/>
        </w:rPr>
        <w:t>森林消防局机动支队三大队</w:t>
      </w:r>
      <w:r>
        <w:rPr>
          <w:rFonts w:ascii="仿宋_GB2312" w:eastAsia="仿宋_GB2312" w:hAnsi="宋体" w:cs="宋体" w:hint="eastAsia"/>
          <w:color w:val="000000"/>
          <w:spacing w:val="2"/>
          <w:kern w:val="0"/>
          <w:sz w:val="32"/>
          <w:szCs w:val="32"/>
        </w:rPr>
        <w:t>等单位和灾害发生地的县（区）人民政府组成，负责抢险救援工作。</w:t>
      </w:r>
    </w:p>
    <w:p w:rsidR="004319F2" w:rsidRDefault="004319F2" w:rsidP="004319F2">
      <w:pPr>
        <w:spacing w:line="570" w:lineRule="exact"/>
        <w:ind w:leftChars="100" w:left="210" w:firstLineChars="200" w:firstLine="632"/>
        <w:jc w:val="left"/>
        <w:rPr>
          <w:rFonts w:ascii="仿宋_GB2312" w:eastAsia="仿宋_GB2312"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（2）</w:t>
      </w:r>
      <w:r>
        <w:rPr>
          <w:rFonts w:ascii="仿宋_GB2312" w:eastAsia="仿宋_GB2312" w:hAnsi="宋体" w:cs="宋体" w:hint="eastAsia"/>
          <w:color w:val="000000"/>
          <w:spacing w:val="2"/>
          <w:kern w:val="0"/>
          <w:sz w:val="32"/>
          <w:szCs w:val="32"/>
        </w:rPr>
        <w:t>转移安置组：由市应急局、市自然资源和规划</w:t>
      </w:r>
      <w:r>
        <w:rPr>
          <w:rFonts w:ascii="仿宋_GB2312" w:eastAsia="仿宋_GB2312" w:hAnsi="宋体" w:cs="宋体" w:hint="eastAsia"/>
          <w:color w:val="000000"/>
          <w:spacing w:val="-2"/>
          <w:kern w:val="0"/>
          <w:sz w:val="32"/>
          <w:szCs w:val="32"/>
        </w:rPr>
        <w:t>局、市公安局、市人防办等部门和灾害发生地的县（区）</w:t>
      </w:r>
      <w:r>
        <w:rPr>
          <w:rFonts w:ascii="仿宋_GB2312" w:eastAsia="仿宋_GB2312" w:hAnsi="宋体" w:cs="宋体" w:hint="eastAsia"/>
          <w:color w:val="000000"/>
          <w:spacing w:val="2"/>
          <w:kern w:val="0"/>
          <w:sz w:val="32"/>
          <w:szCs w:val="32"/>
        </w:rPr>
        <w:t>人民政府组成，负责灾害发生地群众的转移、临时安置和生活、治安保障工作。</w:t>
      </w:r>
    </w:p>
    <w:p w:rsidR="004319F2" w:rsidRDefault="004319F2" w:rsidP="004319F2">
      <w:pPr>
        <w:spacing w:line="570" w:lineRule="exact"/>
        <w:ind w:leftChars="100" w:left="210" w:firstLineChars="200" w:firstLine="648"/>
        <w:jc w:val="left"/>
        <w:rPr>
          <w:rFonts w:ascii="仿宋_GB2312" w:eastAsia="仿宋_GB2312"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（3）医疗救治组：由市卫生健康委、市市场监督管理局和灾害发生地的县（区）人民政府组成，负责医疗救治和卫生防疫等工作。</w:t>
      </w:r>
    </w:p>
    <w:p w:rsidR="004319F2" w:rsidRDefault="004319F2" w:rsidP="004319F2">
      <w:pPr>
        <w:spacing w:line="570" w:lineRule="exact"/>
        <w:ind w:leftChars="100" w:left="210" w:firstLineChars="200" w:firstLine="648"/>
        <w:jc w:val="left"/>
        <w:rPr>
          <w:rFonts w:ascii="仿宋_GB2312" w:eastAsia="仿宋_GB2312"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（4）调查评估组：由市应急管理局、市自然资源和规划局、市交通运输局、市水利局、市林业局、市气象局等部门组成，负责现场调查、分析会商、灾害评估等工作。</w:t>
      </w:r>
    </w:p>
    <w:p w:rsidR="004319F2" w:rsidRDefault="004319F2" w:rsidP="004319F2">
      <w:pPr>
        <w:spacing w:line="570" w:lineRule="exact"/>
        <w:ind w:leftChars="100" w:left="210" w:firstLineChars="200" w:firstLine="648"/>
        <w:jc w:val="left"/>
        <w:rPr>
          <w:rFonts w:ascii="仿宋_GB2312" w:eastAsia="仿宋_GB2312"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（5）后勤保障组：</w:t>
      </w:r>
      <w:r>
        <w:rPr>
          <w:rFonts w:ascii="仿宋" w:eastAsia="仿宋" w:hAnsi="仿宋" w:hint="eastAsia"/>
          <w:kern w:val="0"/>
          <w:sz w:val="32"/>
          <w:szCs w:val="32"/>
        </w:rPr>
        <w:t>由</w:t>
      </w:r>
      <w:proofErr w:type="gramStart"/>
      <w:r>
        <w:rPr>
          <w:rFonts w:ascii="仿宋" w:eastAsia="仿宋" w:hAnsi="仿宋" w:hint="eastAsia"/>
          <w:kern w:val="0"/>
          <w:sz w:val="32"/>
          <w:szCs w:val="32"/>
        </w:rPr>
        <w:t>市发改</w:t>
      </w:r>
      <w:r>
        <w:rPr>
          <w:rFonts w:ascii="仿宋_GB2312" w:eastAsia="仿宋_GB2312" w:hAnsi="宋体" w:cs="宋体" w:hint="eastAsia"/>
          <w:color w:val="000000"/>
          <w:spacing w:val="2"/>
          <w:kern w:val="0"/>
          <w:sz w:val="32"/>
          <w:szCs w:val="32"/>
        </w:rPr>
        <w:t>委</w:t>
      </w:r>
      <w:proofErr w:type="gramEnd"/>
      <w:r>
        <w:rPr>
          <w:rFonts w:ascii="仿宋_GB2312" w:eastAsia="仿宋_GB2312" w:hAnsi="宋体" w:cs="宋体" w:hint="eastAsia"/>
          <w:color w:val="000000"/>
          <w:spacing w:val="2"/>
          <w:kern w:val="0"/>
          <w:sz w:val="32"/>
          <w:szCs w:val="32"/>
        </w:rPr>
        <w:t>、市经济和信息化局、市财政局、市交通运输局</w:t>
      </w:r>
      <w:r>
        <w:rPr>
          <w:rFonts w:ascii="仿宋" w:eastAsia="仿宋" w:hAnsi="仿宋" w:hint="eastAsia"/>
          <w:kern w:val="0"/>
          <w:sz w:val="32"/>
          <w:szCs w:val="32"/>
        </w:rPr>
        <w:t>、市人防办、省无委办黄山管理处、</w:t>
      </w:r>
      <w:r>
        <w:rPr>
          <w:rFonts w:ascii="仿宋_GB2312" w:eastAsia="仿宋_GB2312" w:hAnsi="宋体" w:cs="宋体" w:hint="eastAsia"/>
          <w:color w:val="000000"/>
          <w:spacing w:val="2"/>
          <w:kern w:val="0"/>
          <w:sz w:val="32"/>
          <w:szCs w:val="32"/>
        </w:rPr>
        <w:t>市供电公司等单位组成，负责后勤保障工作。</w:t>
      </w:r>
    </w:p>
    <w:p w:rsidR="004319F2" w:rsidRDefault="004319F2" w:rsidP="004319F2">
      <w:pPr>
        <w:spacing w:line="570" w:lineRule="exact"/>
        <w:ind w:leftChars="100" w:left="210" w:firstLineChars="200" w:firstLine="648"/>
        <w:jc w:val="left"/>
        <w:rPr>
          <w:rFonts w:ascii="仿宋_GB2312" w:eastAsia="PMingLiU"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（6）新闻宣传组：由市委宣传部（市政府新闻办）、</w:t>
      </w:r>
      <w:proofErr w:type="gramStart"/>
      <w:r>
        <w:rPr>
          <w:rFonts w:ascii="仿宋_GB2312" w:eastAsia="仿宋_GB2312" w:hAnsi="宋体" w:cs="宋体" w:hint="eastAsia"/>
          <w:color w:val="000000"/>
          <w:spacing w:val="2"/>
          <w:kern w:val="0"/>
          <w:sz w:val="32"/>
          <w:szCs w:val="32"/>
        </w:rPr>
        <w:t>市委网信办</w:t>
      </w:r>
      <w:proofErr w:type="gramEnd"/>
      <w:r>
        <w:rPr>
          <w:rFonts w:ascii="仿宋_GB2312" w:eastAsia="仿宋_GB2312" w:hAnsi="宋体" w:cs="宋体" w:hint="eastAsia"/>
          <w:color w:val="000000"/>
          <w:spacing w:val="2"/>
          <w:kern w:val="0"/>
          <w:sz w:val="32"/>
          <w:szCs w:val="32"/>
        </w:rPr>
        <w:t>、市应急局、市自然资源和规划局等单位组成，</w:t>
      </w:r>
      <w:r>
        <w:rPr>
          <w:rFonts w:ascii="仿宋_GB2312" w:eastAsia="仿宋_GB2312" w:hAnsi="宋体" w:cs="宋体" w:hint="eastAsia"/>
          <w:color w:val="000000"/>
          <w:spacing w:val="2"/>
          <w:kern w:val="0"/>
          <w:sz w:val="32"/>
          <w:szCs w:val="32"/>
        </w:rPr>
        <w:lastRenderedPageBreak/>
        <w:t>做好应急救援新闻报道、信息发布、舆情收集、舆论引导等工作。</w:t>
      </w:r>
    </w:p>
    <w:p w:rsidR="004319F2" w:rsidRDefault="004319F2" w:rsidP="004319F2">
      <w:pPr>
        <w:spacing w:line="570" w:lineRule="exact"/>
        <w:ind w:leftChars="100" w:left="210" w:firstLineChars="200" w:firstLine="648"/>
        <w:jc w:val="left"/>
        <w:rPr>
          <w:rFonts w:ascii="仿宋_GB2312" w:eastAsia="PMingLiU"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较大以上突发地质灾害发生后，市人民政府成立现场指挥部，现场指挥部统一指挥和组织实施现场应急处置工作，主要承担制定和组织实施事故现场应急救援处置方案，指挥调度应急救援力量开展应急救援，及时收集、汇总并向市指挥部报告灾害发展态势及救援情况，落实市指挥部交办的其他事项等工作。</w:t>
      </w:r>
    </w:p>
    <w:p w:rsidR="004319F2" w:rsidRDefault="004319F2" w:rsidP="004319F2">
      <w:pPr>
        <w:spacing w:line="570" w:lineRule="exact"/>
        <w:ind w:leftChars="100" w:left="210" w:firstLineChars="200" w:firstLine="648"/>
        <w:jc w:val="left"/>
        <w:rPr>
          <w:rFonts w:ascii="仿宋_GB2312" w:eastAsia="仿宋_GB2312"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上级人民政府设立现场应急指挥机构的，下级人民政府的现场应急指挥机构应纳入上级现场应急指挥机构，在上级现场应急指挥机构的统一领导下组织开展应对工作。</w:t>
      </w:r>
    </w:p>
    <w:p w:rsidR="004319F2" w:rsidRDefault="004319F2" w:rsidP="004319F2">
      <w:pPr>
        <w:spacing w:line="570" w:lineRule="exact"/>
        <w:ind w:leftChars="300" w:left="630"/>
        <w:jc w:val="left"/>
        <w:rPr>
          <w:rFonts w:ascii="黑体" w:eastAsia="黑体" w:hAnsi="黑体" w:hint="eastAsia"/>
          <w:color w:val="000000"/>
          <w:kern w:val="0"/>
          <w:sz w:val="32"/>
          <w:szCs w:val="32"/>
        </w:rPr>
      </w:pPr>
      <w:r>
        <w:rPr>
          <w:rFonts w:ascii="黑体" w:eastAsia="黑体" w:hAnsi="黑体" w:hint="eastAsia"/>
          <w:color w:val="000000"/>
          <w:kern w:val="0"/>
          <w:sz w:val="32"/>
          <w:szCs w:val="32"/>
        </w:rPr>
        <w:t>3 预防与预警机制</w:t>
      </w:r>
    </w:p>
    <w:p w:rsidR="004319F2" w:rsidRDefault="004319F2" w:rsidP="004319F2">
      <w:pPr>
        <w:spacing w:line="57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3.1预防措施</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3.1.1编制年度地质灾害防治方案</w:t>
      </w:r>
    </w:p>
    <w:p w:rsidR="004319F2" w:rsidRDefault="004319F2" w:rsidP="004319F2">
      <w:pPr>
        <w:widowControl/>
        <w:spacing w:line="570" w:lineRule="exact"/>
        <w:ind w:firstLineChars="200" w:firstLine="648"/>
        <w:jc w:val="left"/>
        <w:rPr>
          <w:rFonts w:ascii="仿宋_GB2312" w:eastAsia="仿宋_GB2312" w:hAnsi="宋体" w:cs="宋体" w:hint="eastAsia"/>
          <w:color w:val="000000"/>
          <w:spacing w:val="2"/>
          <w:kern w:val="0"/>
          <w:sz w:val="32"/>
          <w:szCs w:val="32"/>
        </w:rPr>
      </w:pPr>
      <w:r>
        <w:rPr>
          <w:rFonts w:ascii="仿宋_GB2312" w:eastAsia="仿宋_GB2312" w:hAnsi="宋体" w:cs="宋体" w:hint="eastAsia"/>
          <w:color w:val="000000"/>
          <w:spacing w:val="2"/>
          <w:kern w:val="0"/>
          <w:sz w:val="32"/>
          <w:szCs w:val="32"/>
        </w:rPr>
        <w:t>市、</w:t>
      </w:r>
      <w:r>
        <w:rPr>
          <w:rFonts w:ascii="仿宋_GB2312" w:eastAsia="仿宋_GB2312" w:hint="eastAsia"/>
          <w:color w:val="000000"/>
          <w:spacing w:val="2"/>
          <w:kern w:val="0"/>
          <w:sz w:val="32"/>
          <w:szCs w:val="32"/>
        </w:rPr>
        <w:t>县（区）</w:t>
      </w:r>
      <w:r>
        <w:rPr>
          <w:rFonts w:ascii="仿宋_GB2312" w:eastAsia="仿宋_GB2312" w:hAnsi="宋体" w:cs="宋体" w:hint="eastAsia"/>
          <w:color w:val="000000"/>
          <w:spacing w:val="2"/>
          <w:kern w:val="0"/>
          <w:sz w:val="32"/>
          <w:szCs w:val="32"/>
        </w:rPr>
        <w:t>自然资源部门会同有关部门，依据本级地质灾害防治规划，编制年度地质灾害防治方案，报本级人民政府批准实施。</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3.1.2编制灾害点应急预案（方案）</w:t>
      </w:r>
    </w:p>
    <w:p w:rsidR="004319F2" w:rsidRDefault="004319F2" w:rsidP="004319F2">
      <w:pPr>
        <w:widowControl/>
        <w:spacing w:line="570" w:lineRule="exact"/>
        <w:ind w:firstLineChars="200" w:firstLine="648"/>
        <w:jc w:val="left"/>
        <w:rPr>
          <w:rFonts w:ascii="仿宋_GB2312" w:eastAsia="仿宋_GB2312" w:hAnsi="仿宋" w:cs="仿宋" w:hint="eastAsia"/>
          <w:kern w:val="0"/>
          <w:sz w:val="32"/>
          <w:szCs w:val="32"/>
        </w:rPr>
      </w:pPr>
      <w:r>
        <w:rPr>
          <w:rFonts w:ascii="仿宋_GB2312" w:eastAsia="仿宋_GB2312" w:hint="eastAsia"/>
          <w:color w:val="000000"/>
          <w:spacing w:val="2"/>
          <w:kern w:val="0"/>
          <w:sz w:val="32"/>
          <w:szCs w:val="32"/>
        </w:rPr>
        <w:t>县（区）人民</w:t>
      </w:r>
      <w:r>
        <w:rPr>
          <w:rFonts w:ascii="仿宋_GB2312" w:eastAsia="仿宋_GB2312" w:hAnsi="仿宋" w:cs="仿宋" w:hint="eastAsia"/>
          <w:kern w:val="0"/>
          <w:sz w:val="32"/>
          <w:szCs w:val="32"/>
        </w:rPr>
        <w:t>政府针对当地已查出的地质灾害危险点、隐患点编制应急预案（方案），指导乡镇编制应急避险工作方案，重要地质灾害隐患点编制专项预案。并</w:t>
      </w:r>
      <w:proofErr w:type="gramStart"/>
      <w:r>
        <w:rPr>
          <w:rFonts w:ascii="仿宋_GB2312" w:eastAsia="仿宋_GB2312" w:hAnsi="仿宋" w:cs="仿宋" w:hint="eastAsia"/>
          <w:kern w:val="0"/>
          <w:sz w:val="32"/>
          <w:szCs w:val="32"/>
        </w:rPr>
        <w:t>按照临灾避险</w:t>
      </w:r>
      <w:proofErr w:type="gramEnd"/>
      <w:r>
        <w:rPr>
          <w:rFonts w:ascii="仿宋_GB2312" w:eastAsia="仿宋_GB2312" w:hAnsi="仿宋" w:cs="仿宋" w:hint="eastAsia"/>
          <w:kern w:val="0"/>
          <w:sz w:val="32"/>
          <w:szCs w:val="32"/>
        </w:rPr>
        <w:t>转移工作机制，</w:t>
      </w:r>
      <w:proofErr w:type="gramStart"/>
      <w:r>
        <w:rPr>
          <w:rFonts w:ascii="仿宋_GB2312" w:eastAsia="仿宋_GB2312" w:hAnsi="仿宋" w:cs="仿宋" w:hint="eastAsia"/>
          <w:kern w:val="0"/>
          <w:sz w:val="32"/>
          <w:szCs w:val="32"/>
        </w:rPr>
        <w:t>将群测</w:t>
      </w:r>
      <w:proofErr w:type="gramEnd"/>
      <w:r>
        <w:rPr>
          <w:rFonts w:ascii="仿宋_GB2312" w:eastAsia="仿宋_GB2312" w:hAnsi="仿宋" w:cs="仿宋" w:hint="eastAsia"/>
          <w:kern w:val="0"/>
          <w:sz w:val="32"/>
          <w:szCs w:val="32"/>
        </w:rPr>
        <w:t>群防工作落实到责任单位和责任人，将“防灾明白卡”、“避险明白卡”发放到防灾、监测责任人和受威胁人员手中。</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lastRenderedPageBreak/>
        <w:t>3.1.3监测预警能力建设</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加强地质灾害群测群防和专业监测网络建设。地质灾害易发区内的</w:t>
      </w:r>
      <w:r>
        <w:rPr>
          <w:rFonts w:ascii="仿宋_GB2312" w:eastAsia="仿宋_GB2312" w:hint="eastAsia"/>
          <w:color w:val="000000"/>
          <w:spacing w:val="2"/>
          <w:kern w:val="0"/>
          <w:sz w:val="32"/>
          <w:szCs w:val="32"/>
        </w:rPr>
        <w:t>县（区）</w:t>
      </w:r>
      <w:r>
        <w:rPr>
          <w:rFonts w:ascii="仿宋_GB2312" w:eastAsia="仿宋_GB2312" w:hAnsi="仿宋" w:cs="仿宋" w:hint="eastAsia"/>
          <w:kern w:val="0"/>
          <w:sz w:val="32"/>
          <w:szCs w:val="32"/>
        </w:rPr>
        <w:t>、乡（镇）人民政府要健全以村干部和骨干群众为主体的群测群防队伍，配备监测预警设备，加强专业技能培训。自然资源、气象、水利、交通运输等部门和有关单位，应在受地质灾害威胁严重的人口密集区、公路铁路航道干线及矿山等重要工程地段，建立气象、水文、地质监测点，开展综合监测预警工作。</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3.1.4地质灾害险情排查和巡查</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地质灾害易发区内的</w:t>
      </w:r>
      <w:r>
        <w:rPr>
          <w:rFonts w:ascii="仿宋_GB2312" w:eastAsia="仿宋_GB2312" w:hint="eastAsia"/>
          <w:color w:val="000000"/>
          <w:spacing w:val="2"/>
          <w:kern w:val="0"/>
          <w:sz w:val="32"/>
          <w:szCs w:val="32"/>
        </w:rPr>
        <w:t>县（区）人民</w:t>
      </w:r>
      <w:r>
        <w:rPr>
          <w:rFonts w:ascii="仿宋_GB2312" w:eastAsia="仿宋_GB2312" w:hAnsi="仿宋" w:cs="仿宋" w:hint="eastAsia"/>
          <w:kern w:val="0"/>
          <w:sz w:val="32"/>
          <w:szCs w:val="32"/>
        </w:rPr>
        <w:t>政府以及乡（镇）(含街道办事处，下同)、村（含社区居委会等基层群众自治组织，下同）组织开展地质灾害隐患的定期排查和不定期的检查与巡查，加强对地质灾害重点地区的监测和防范，划定灾害危险区，设置危险区警示标识，确定预警信号和撤离路线。</w:t>
      </w:r>
    </w:p>
    <w:p w:rsidR="004319F2" w:rsidRDefault="004319F2" w:rsidP="004319F2">
      <w:pPr>
        <w:spacing w:line="57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3.2预警机制</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3.2.1预报预警体系</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建立健全地质灾害预报预警体系，形成覆盖全市的地质灾害预报预警网络。市、县（区）自然资源、气象、水利、应急管理等部门密切合作，建立信息共享平台，及时传送地质灾害险情和灾情、汛情、雨情等监测预警信息。</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3.2.2预报预警信息发布</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预报预警信息由自然资源部门会同相关部门发布，通过电视、广播、短信、微信、网站、传真及国家突发事件预警</w:t>
      </w:r>
      <w:r>
        <w:rPr>
          <w:rFonts w:ascii="仿宋_GB2312" w:eastAsia="仿宋_GB2312" w:hAnsi="仿宋" w:cs="仿宋" w:hint="eastAsia"/>
          <w:kern w:val="0"/>
          <w:sz w:val="32"/>
          <w:szCs w:val="32"/>
        </w:rPr>
        <w:lastRenderedPageBreak/>
        <w:t>信息发布系统等渠道，向预警区内的防灾责任人、监测人和区域内群众及时发送预警信息。</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3.2.3预警响应</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预警响应由市、县（区）自然资源部门会同相关部门根据地质灾害风险高低确定，共分为四级，分别用   红色、橙色、黄色和蓝色标示，红色为最高级别。预报预警内容包括地质灾害可能发生的时间、空间范围以及风险等级等。</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区域预警信息发布后，市、县（区）人民政府组织自然资源、气象、水利、应急管理等有关部门和单位按照职责分工做好相关响应工作。预警信息发布后，预警区域的当地人民政府及村(居)委会，立即将有关信息通知到地质灾害隐患点的防灾责任人、监测人和危险区域内的人员；各单位和当地相关人员要对照“防灾明白卡”和“避险明白卡”的要求，做好各项应急准备工作。</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（1）蓝色预警响应</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实行24小时值班，保持通信联络畅通；气象、水利等部门密切关注雨情、水情变化趋势，必要时向有关部门和单位通报;自然资源等部门加大对预警区内地质灾害巡查监测力度；应急管理部门组织指导有关部门和单位做好应对地质灾害的准备工作。</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（2）黄色预警响应</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在蓝色预警措施的基础上，强化负责人带班制度，各地各级值班人员进行24小时在岗应急值守，对预警区域地质灾害隐患点开展巡查与监测，做好应对准备。</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lastRenderedPageBreak/>
        <w:t>（3）橙色预警响应</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在黄色预警措施的基础上，加密对预警区域地质灾害隐患点巡查与监测频次；必要时，组织受地质灾害威胁人员转移；自然资源、气象等部门加密会商</w:t>
      </w:r>
      <w:proofErr w:type="gramStart"/>
      <w:r>
        <w:rPr>
          <w:rFonts w:ascii="仿宋_GB2312" w:eastAsia="仿宋_GB2312" w:hAnsi="仿宋" w:cs="仿宋" w:hint="eastAsia"/>
          <w:kern w:val="0"/>
          <w:sz w:val="32"/>
          <w:szCs w:val="32"/>
        </w:rPr>
        <w:t>研</w:t>
      </w:r>
      <w:proofErr w:type="gramEnd"/>
      <w:r>
        <w:rPr>
          <w:rFonts w:ascii="仿宋_GB2312" w:eastAsia="仿宋_GB2312" w:hAnsi="仿宋" w:cs="仿宋" w:hint="eastAsia"/>
          <w:kern w:val="0"/>
          <w:sz w:val="32"/>
          <w:szCs w:val="32"/>
        </w:rPr>
        <w:t>判；应急专家队伍与应急抢险救援队伍做好待命准备。</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（4）红色预警响应</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在橙色预警措施的基础上，及时组织受地质灾害威胁人员转移；专业技术应急队伍和综合救援队伍集结待命；预警区域实行地质灾害零报告制度；各级人民政府及相关部门对预警区域预警措施落实情况进行督促检查。</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3.2.4预警响应调整和终止</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预警响应视气象条件以及实时监测情况动态调整，可逐步升(降)级。超出地质灾害预警时限未再发布新的预警信息，预警响应自动终止。</w:t>
      </w:r>
    </w:p>
    <w:p w:rsidR="004319F2" w:rsidRDefault="004319F2" w:rsidP="004319F2">
      <w:pPr>
        <w:spacing w:line="570" w:lineRule="exact"/>
        <w:ind w:leftChars="300" w:left="630"/>
        <w:jc w:val="left"/>
        <w:rPr>
          <w:rFonts w:ascii="黑体" w:eastAsia="黑体" w:hAnsi="黑体" w:hint="eastAsia"/>
          <w:color w:val="000000"/>
          <w:kern w:val="0"/>
          <w:sz w:val="32"/>
          <w:szCs w:val="32"/>
        </w:rPr>
      </w:pPr>
      <w:r>
        <w:rPr>
          <w:rFonts w:ascii="黑体" w:eastAsia="黑体" w:hAnsi="黑体" w:hint="eastAsia"/>
          <w:color w:val="000000"/>
          <w:kern w:val="0"/>
          <w:sz w:val="32"/>
          <w:szCs w:val="32"/>
        </w:rPr>
        <w:t>4 应急处置与救援</w:t>
      </w:r>
    </w:p>
    <w:p w:rsidR="004319F2" w:rsidRDefault="004319F2" w:rsidP="004319F2">
      <w:pPr>
        <w:spacing w:line="57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4.1灾害分级</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按照危害程度和规模大小，突发地质灾害分为特别重大、重大、较大和一般四个级别。</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（1）特别重大突发地质灾害</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受灾害威胁，需搬迁转移人数在1000人以上，或潜在经济损失1亿元以上；</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因灾死亡30人以上，或因灾造成直接经济损失1000万元以上。</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（2）重大突发地质灾害</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lastRenderedPageBreak/>
        <w:t>受灾害威胁，需搬迁转移人数在500人以上、1000人以下,或潜在经济损失5000万元以上、1亿元以下；</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因灾死亡10人以上、30人以下，或因灾造成直接经济损失500万元以上、1000万元以下。</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（3）较大突发地质灾害</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受灾害威胁，需搬迁转移人数在100人以上、500人以下，或潜在经济损失500万元以上、5000万元以下；</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因灾死亡3人以上、10人以下，或因灾造成直接经济损失100万元以上、500万元以下。</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（4）一般突发地质灾害</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受灾害威胁，需搬迁转移人数在100人以下，或潜在经济损失500万元以下；</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因灾死亡3人以下，或因灾造成直接经济损失100万元以下。</w:t>
      </w:r>
    </w:p>
    <w:p w:rsidR="004319F2" w:rsidRDefault="004319F2" w:rsidP="004319F2">
      <w:pPr>
        <w:spacing w:line="57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4.2灾情报告</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4.2.1速报</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有关乡（镇）人民政府（街道办事处）、村（社区）、单位和个人发现或接报突发地质灾害时，应立即向当地基层自治组织和群众示警，同时向灾害发生地县（区）应急管理、自然资源部门报告。</w:t>
      </w:r>
    </w:p>
    <w:p w:rsidR="004319F2" w:rsidRDefault="004319F2" w:rsidP="004319F2">
      <w:pPr>
        <w:pStyle w:val="Bodytext1"/>
        <w:spacing w:after="0" w:line="570" w:lineRule="exact"/>
        <w:ind w:firstLine="640"/>
        <w:jc w:val="both"/>
        <w:rPr>
          <w:rFonts w:ascii="仿宋_GB2312" w:eastAsia="仿宋_GB2312" w:hAnsi="仿宋" w:cs="仿宋" w:hint="eastAsia"/>
          <w:kern w:val="0"/>
          <w:sz w:val="32"/>
          <w:szCs w:val="32"/>
        </w:rPr>
      </w:pPr>
      <w:r>
        <w:rPr>
          <w:rFonts w:ascii="仿宋_GB2312" w:eastAsia="仿宋_GB2312" w:hAnsi="仿宋" w:cs="仿宋" w:hint="eastAsia"/>
          <w:kern w:val="0"/>
          <w:sz w:val="32"/>
          <w:szCs w:val="32"/>
        </w:rPr>
        <w:t>当发生有人员伤亡的突发地质灾害时，灾害发生地县（区）应急管理、自然资源部门应及时向本级人民政府和市应急管理、自然资源部门速报有关情况，县（区）人民政府</w:t>
      </w:r>
      <w:r>
        <w:rPr>
          <w:rFonts w:ascii="仿宋_GB2312" w:eastAsia="仿宋_GB2312" w:hAnsi="仿宋" w:cs="仿宋" w:hint="eastAsia"/>
          <w:kern w:val="0"/>
          <w:sz w:val="32"/>
          <w:szCs w:val="32"/>
        </w:rPr>
        <w:lastRenderedPageBreak/>
        <w:t>及市应急管理、自然资源部门在接到以上突发地质灾害信息后，应在事发后2小时内报至市人民政府、省应急厅和省自然资源厅；其中特别重大、重大地质灾害，市应急管理、自然资源部门在接报后1小时内将灾情报告省应急厅和省自然资源厅。</w:t>
      </w:r>
    </w:p>
    <w:p w:rsidR="004319F2" w:rsidRDefault="004319F2" w:rsidP="004319F2">
      <w:pPr>
        <w:widowControl/>
        <w:spacing w:line="570" w:lineRule="exact"/>
        <w:ind w:firstLineChars="200" w:firstLine="632"/>
        <w:jc w:val="left"/>
        <w:rPr>
          <w:rFonts w:ascii="仿宋_GB2312" w:eastAsia="PMingLiU" w:hAnsi="仿宋" w:cs="仿宋" w:hint="eastAsia"/>
          <w:kern w:val="0"/>
          <w:sz w:val="32"/>
          <w:szCs w:val="32"/>
        </w:rPr>
      </w:pPr>
      <w:r>
        <w:rPr>
          <w:rFonts w:ascii="仿宋_GB2312" w:eastAsia="仿宋_GB2312" w:hAnsi="仿宋" w:cs="仿宋" w:hint="eastAsia"/>
          <w:spacing w:val="-2"/>
          <w:kern w:val="0"/>
          <w:sz w:val="32"/>
          <w:szCs w:val="32"/>
        </w:rPr>
        <w:t>速报内容主要包括：地质灾害发生时间、地点、类型、</w:t>
      </w:r>
      <w:r>
        <w:rPr>
          <w:rFonts w:ascii="仿宋_GB2312" w:eastAsia="仿宋_GB2312" w:hAnsi="仿宋" w:cs="仿宋" w:hint="eastAsia"/>
          <w:kern w:val="0"/>
          <w:sz w:val="32"/>
          <w:szCs w:val="32"/>
        </w:rPr>
        <w:t>灾害体的规模、等级、伤亡人数、直接经济损失、可能的引发因素、发展趋势以及先期处置情况等。</w:t>
      </w:r>
    </w:p>
    <w:p w:rsidR="004319F2" w:rsidRDefault="004319F2" w:rsidP="004319F2">
      <w:pPr>
        <w:spacing w:line="570" w:lineRule="exact"/>
        <w:ind w:firstLineChars="200" w:firstLine="648"/>
        <w:rPr>
          <w:rFonts w:ascii="仿宋_GB2312" w:eastAsia="仿宋_GB2312" w:hAnsi="楷体" w:cs="宋体" w:hint="eastAsia"/>
          <w:spacing w:val="2"/>
          <w:kern w:val="0"/>
          <w:sz w:val="32"/>
          <w:szCs w:val="32"/>
        </w:rPr>
      </w:pPr>
      <w:r>
        <w:rPr>
          <w:rFonts w:ascii="仿宋_GB2312" w:eastAsia="仿宋_GB2312" w:hAnsi="楷体" w:cs="宋体" w:hint="eastAsia"/>
          <w:spacing w:val="2"/>
          <w:kern w:val="0"/>
          <w:sz w:val="32"/>
          <w:szCs w:val="32"/>
        </w:rPr>
        <w:t>4.2.2续报和终报</w:t>
      </w:r>
    </w:p>
    <w:p w:rsidR="004319F2" w:rsidRDefault="004319F2" w:rsidP="004319F2">
      <w:pPr>
        <w:spacing w:line="570" w:lineRule="exact"/>
        <w:ind w:firstLineChars="200" w:firstLine="640"/>
        <w:rPr>
          <w:rFonts w:ascii="仿宋_GB2312" w:eastAsia="仿宋_GB2312" w:hAnsi="仿宋" w:cs="仿宋" w:hint="eastAsia"/>
          <w:kern w:val="0"/>
          <w:sz w:val="32"/>
          <w:szCs w:val="32"/>
        </w:rPr>
      </w:pPr>
      <w:r>
        <w:rPr>
          <w:rFonts w:ascii="仿宋_GB2312" w:eastAsia="仿宋_GB2312" w:hAnsi="仿宋" w:cs="仿宋" w:hint="eastAsia"/>
          <w:kern w:val="0"/>
          <w:sz w:val="32"/>
          <w:szCs w:val="32"/>
        </w:rPr>
        <w:t>根据地质灾害发展变化以及应急救援工作进展，及时做好有关情况的续报</w:t>
      </w:r>
      <w:proofErr w:type="gramStart"/>
      <w:r>
        <w:rPr>
          <w:rFonts w:ascii="仿宋_GB2312" w:eastAsia="仿宋_GB2312" w:hAnsi="仿宋" w:cs="仿宋" w:hint="eastAsia"/>
          <w:kern w:val="0"/>
          <w:sz w:val="32"/>
          <w:szCs w:val="32"/>
        </w:rPr>
        <w:t>和终报工作</w:t>
      </w:r>
      <w:proofErr w:type="gramEnd"/>
      <w:r>
        <w:rPr>
          <w:rFonts w:ascii="仿宋_GB2312" w:eastAsia="仿宋_GB2312" w:hAnsi="仿宋" w:cs="仿宋" w:hint="eastAsia"/>
          <w:kern w:val="0"/>
          <w:sz w:val="32"/>
          <w:szCs w:val="32"/>
        </w:rPr>
        <w:t>。</w:t>
      </w:r>
    </w:p>
    <w:p w:rsidR="004319F2" w:rsidRDefault="004319F2" w:rsidP="004319F2">
      <w:pPr>
        <w:spacing w:line="57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4.3先期处置</w:t>
      </w:r>
    </w:p>
    <w:p w:rsidR="004319F2" w:rsidRDefault="004319F2" w:rsidP="004319F2">
      <w:pPr>
        <w:widowControl/>
        <w:spacing w:line="570" w:lineRule="exact"/>
        <w:ind w:firstLineChars="200" w:firstLine="632"/>
        <w:jc w:val="left"/>
        <w:rPr>
          <w:rFonts w:ascii="仿宋_GB2312" w:eastAsia="仿宋_GB2312" w:hAnsi="仿宋" w:cs="仿宋" w:hint="eastAsia"/>
          <w:spacing w:val="-2"/>
          <w:kern w:val="0"/>
          <w:sz w:val="32"/>
          <w:szCs w:val="32"/>
        </w:rPr>
      </w:pPr>
      <w:r>
        <w:rPr>
          <w:rFonts w:ascii="仿宋_GB2312" w:eastAsia="仿宋_GB2312" w:hAnsi="仿宋" w:cs="仿宋" w:hint="eastAsia"/>
          <w:spacing w:val="-2"/>
          <w:kern w:val="0"/>
          <w:sz w:val="32"/>
          <w:szCs w:val="32"/>
        </w:rPr>
        <w:t>灾害发生地县(区)人民政府及所属部门、乡(镇)人民政府(街道办事处)和村委会(社区居委会)及有关责任单位发现或接报地质灾害后，应立即派人赶赴现场开展调查，转移疏散受威胁人员，划定危险区、设立警示标志、封锁进出道路。情况紧急时，在确保救援人员安全情况下可先行组织搜救被困人员。</w:t>
      </w:r>
    </w:p>
    <w:p w:rsidR="004319F2" w:rsidRDefault="004319F2" w:rsidP="004319F2">
      <w:pPr>
        <w:spacing w:line="57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4.4分级响应</w:t>
      </w:r>
    </w:p>
    <w:p w:rsidR="004319F2" w:rsidRDefault="004319F2" w:rsidP="004319F2">
      <w:pPr>
        <w:autoSpaceDE w:val="0"/>
        <w:autoSpaceDN w:val="0"/>
        <w:spacing w:line="570" w:lineRule="exact"/>
        <w:ind w:right="159"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突发地质灾害实行分级响应的原则，分为一级、二级、三级和四级，一级为最高级别。</w:t>
      </w:r>
    </w:p>
    <w:p w:rsidR="004319F2" w:rsidRDefault="004319F2" w:rsidP="004319F2">
      <w:pPr>
        <w:autoSpaceDE w:val="0"/>
        <w:autoSpaceDN w:val="0"/>
        <w:spacing w:line="570" w:lineRule="exact"/>
        <w:ind w:right="159"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4.4.1响应条件</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发生下列情况之一，</w:t>
      </w:r>
      <w:proofErr w:type="gramStart"/>
      <w:r>
        <w:rPr>
          <w:rFonts w:ascii="仿宋_GB2312" w:eastAsia="仿宋_GB2312" w:hAnsi="仿宋" w:cs="仿宋" w:hint="eastAsia"/>
          <w:kern w:val="0"/>
          <w:sz w:val="32"/>
          <w:szCs w:val="32"/>
        </w:rPr>
        <w:t>启动市</w:t>
      </w:r>
      <w:proofErr w:type="gramEnd"/>
      <w:r>
        <w:rPr>
          <w:rFonts w:ascii="仿宋_GB2312" w:eastAsia="仿宋_GB2312" w:hAnsi="仿宋" w:cs="仿宋" w:hint="eastAsia"/>
          <w:kern w:val="0"/>
          <w:sz w:val="32"/>
          <w:szCs w:val="32"/>
        </w:rPr>
        <w:t>突发地质灾害四级应急响应：</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（1）达到一般地质灾害分级标准。</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lastRenderedPageBreak/>
        <w:t>（2）发生社会关注、造成一定损失的地质灾害。</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发生下列情况之一，</w:t>
      </w:r>
      <w:proofErr w:type="gramStart"/>
      <w:r>
        <w:rPr>
          <w:rFonts w:ascii="仿宋_GB2312" w:eastAsia="仿宋_GB2312" w:hAnsi="仿宋" w:cs="仿宋" w:hint="eastAsia"/>
          <w:kern w:val="0"/>
          <w:sz w:val="32"/>
          <w:szCs w:val="32"/>
        </w:rPr>
        <w:t>启动市</w:t>
      </w:r>
      <w:proofErr w:type="gramEnd"/>
      <w:r>
        <w:rPr>
          <w:rFonts w:ascii="仿宋_GB2312" w:eastAsia="仿宋_GB2312" w:hAnsi="仿宋" w:cs="仿宋" w:hint="eastAsia"/>
          <w:kern w:val="0"/>
          <w:sz w:val="32"/>
          <w:szCs w:val="32"/>
        </w:rPr>
        <w:t>突发地质灾害三级应急响应：</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（1）达到较大地质灾害分级标准。</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（2）发生社会关注度较高、危害大、造成较大损失的地质灾害。</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发生下列情况之一，</w:t>
      </w:r>
      <w:proofErr w:type="gramStart"/>
      <w:r>
        <w:rPr>
          <w:rFonts w:ascii="仿宋_GB2312" w:eastAsia="仿宋_GB2312" w:hAnsi="仿宋" w:cs="仿宋" w:hint="eastAsia"/>
          <w:kern w:val="0"/>
          <w:sz w:val="32"/>
          <w:szCs w:val="32"/>
        </w:rPr>
        <w:t>启动市</w:t>
      </w:r>
      <w:proofErr w:type="gramEnd"/>
      <w:r>
        <w:rPr>
          <w:rFonts w:ascii="仿宋_GB2312" w:eastAsia="仿宋_GB2312" w:hAnsi="仿宋" w:cs="仿宋" w:hint="eastAsia"/>
          <w:kern w:val="0"/>
          <w:sz w:val="32"/>
          <w:szCs w:val="32"/>
        </w:rPr>
        <w:t>突发地质灾害二级应急响应：</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（1）达到重大地质灾害分级标准。</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（2）发生社会关注度非常高、危害重大、造成重大损失的地质灾害。</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发生下列情况之一，</w:t>
      </w:r>
      <w:proofErr w:type="gramStart"/>
      <w:r>
        <w:rPr>
          <w:rFonts w:ascii="仿宋_GB2312" w:eastAsia="仿宋_GB2312" w:hAnsi="仿宋" w:cs="仿宋" w:hint="eastAsia"/>
          <w:kern w:val="0"/>
          <w:sz w:val="32"/>
          <w:szCs w:val="32"/>
        </w:rPr>
        <w:t>启动市</w:t>
      </w:r>
      <w:proofErr w:type="gramEnd"/>
      <w:r>
        <w:rPr>
          <w:rFonts w:ascii="仿宋_GB2312" w:eastAsia="仿宋_GB2312" w:hAnsi="仿宋" w:cs="仿宋" w:hint="eastAsia"/>
          <w:kern w:val="0"/>
          <w:sz w:val="32"/>
          <w:szCs w:val="32"/>
        </w:rPr>
        <w:t>突发地质灾害一级应急响应：</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（1）达到特别重大地质灾害分级标准。</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（2）发生社会关注</w:t>
      </w:r>
      <w:proofErr w:type="gramStart"/>
      <w:r>
        <w:rPr>
          <w:rFonts w:ascii="仿宋_GB2312" w:eastAsia="仿宋_GB2312" w:hAnsi="仿宋" w:cs="仿宋" w:hint="eastAsia"/>
          <w:kern w:val="0"/>
          <w:sz w:val="32"/>
          <w:szCs w:val="32"/>
        </w:rPr>
        <w:t>度特别</w:t>
      </w:r>
      <w:proofErr w:type="gramEnd"/>
      <w:r>
        <w:rPr>
          <w:rFonts w:ascii="仿宋_GB2312" w:eastAsia="仿宋_GB2312" w:hAnsi="仿宋" w:cs="仿宋" w:hint="eastAsia"/>
          <w:kern w:val="0"/>
          <w:sz w:val="32"/>
          <w:szCs w:val="32"/>
        </w:rPr>
        <w:t>高、危害特别大、造成特别重大损失的地质灾害。</w:t>
      </w:r>
    </w:p>
    <w:p w:rsidR="004319F2" w:rsidRDefault="004319F2" w:rsidP="004319F2">
      <w:pPr>
        <w:autoSpaceDE w:val="0"/>
        <w:autoSpaceDN w:val="0"/>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4.4.2响应措施</w:t>
      </w:r>
    </w:p>
    <w:p w:rsidR="004319F2" w:rsidRDefault="004319F2" w:rsidP="004319F2">
      <w:pPr>
        <w:autoSpaceDE w:val="0"/>
        <w:autoSpaceDN w:val="0"/>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四级应急响应由市</w:t>
      </w:r>
      <w:proofErr w:type="gramStart"/>
      <w:r>
        <w:rPr>
          <w:rFonts w:ascii="仿宋_GB2312" w:eastAsia="仿宋_GB2312" w:hAnsi="仿宋" w:cs="仿宋" w:hint="eastAsia"/>
          <w:kern w:val="0"/>
          <w:sz w:val="32"/>
          <w:szCs w:val="32"/>
        </w:rPr>
        <w:t>应急局启动</w:t>
      </w:r>
      <w:proofErr w:type="gramEnd"/>
      <w:r>
        <w:rPr>
          <w:rFonts w:ascii="仿宋_GB2312" w:eastAsia="仿宋_GB2312" w:hAnsi="仿宋" w:cs="仿宋" w:hint="eastAsia"/>
          <w:kern w:val="0"/>
          <w:sz w:val="32"/>
          <w:szCs w:val="32"/>
        </w:rPr>
        <w:t>，响应措施如下：</w:t>
      </w:r>
    </w:p>
    <w:p w:rsidR="004319F2" w:rsidRDefault="004319F2" w:rsidP="004319F2">
      <w:pPr>
        <w:autoSpaceDE w:val="0"/>
        <w:autoSpaceDN w:val="0"/>
        <w:spacing w:line="570" w:lineRule="exact"/>
        <w:ind w:left="2"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（1）加强监测，市</w:t>
      </w:r>
      <w:proofErr w:type="gramStart"/>
      <w:r>
        <w:rPr>
          <w:rFonts w:ascii="仿宋_GB2312" w:eastAsia="仿宋_GB2312" w:hAnsi="仿宋" w:cs="仿宋" w:hint="eastAsia"/>
          <w:kern w:val="0"/>
          <w:sz w:val="32"/>
          <w:szCs w:val="32"/>
        </w:rPr>
        <w:t>应急局</w:t>
      </w:r>
      <w:proofErr w:type="gramEnd"/>
      <w:r>
        <w:rPr>
          <w:rFonts w:ascii="仿宋_GB2312" w:eastAsia="仿宋_GB2312" w:hAnsi="仿宋" w:cs="仿宋" w:hint="eastAsia"/>
          <w:kern w:val="0"/>
          <w:sz w:val="32"/>
          <w:szCs w:val="32"/>
        </w:rPr>
        <w:t>联合市自然资源和规划局、市气象局等部门会商灾害发展趋势，对灾害发生地给予指导和支持。</w:t>
      </w:r>
    </w:p>
    <w:p w:rsidR="004319F2" w:rsidRDefault="004319F2" w:rsidP="004319F2">
      <w:pPr>
        <w:autoSpaceDE w:val="0"/>
        <w:autoSpaceDN w:val="0"/>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（2）及时掌握灾情信息，并及时向市人民政府报告。</w:t>
      </w:r>
    </w:p>
    <w:p w:rsidR="004319F2" w:rsidRDefault="004319F2" w:rsidP="004319F2">
      <w:pPr>
        <w:autoSpaceDE w:val="0"/>
        <w:autoSpaceDN w:val="0"/>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（3）协调调拨救灾物资、装备等应急资源。</w:t>
      </w:r>
    </w:p>
    <w:p w:rsidR="004319F2" w:rsidRDefault="004319F2" w:rsidP="004319F2">
      <w:pPr>
        <w:autoSpaceDE w:val="0"/>
        <w:autoSpaceDN w:val="0"/>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（4）必要时派出工作组或专家组。</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三级应急响应由市应急指挥部常务副总指挥宣布启动，并增加以下措施：</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lastRenderedPageBreak/>
        <w:t>（1）市人民政府成立现场指挥部，</w:t>
      </w:r>
      <w:r>
        <w:rPr>
          <w:rFonts w:ascii="仿宋_GB2312" w:eastAsia="仿宋_GB2312" w:hAnsi="宋体" w:cs="宋体" w:hint="eastAsia"/>
          <w:color w:val="000000"/>
          <w:spacing w:val="2"/>
          <w:kern w:val="0"/>
          <w:sz w:val="32"/>
          <w:szCs w:val="32"/>
        </w:rPr>
        <w:t>常务副总指挥赶赴现场</w:t>
      </w:r>
      <w:r>
        <w:rPr>
          <w:rFonts w:ascii="仿宋_GB2312" w:eastAsia="仿宋_GB2312" w:hAnsi="仿宋" w:cs="仿宋" w:hint="eastAsia"/>
          <w:kern w:val="0"/>
          <w:sz w:val="32"/>
          <w:szCs w:val="32"/>
        </w:rPr>
        <w:t>统一指挥灾害应急处置工作。</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（2）市应急指挥部根据情况</w:t>
      </w:r>
      <w:proofErr w:type="gramStart"/>
      <w:r>
        <w:rPr>
          <w:rFonts w:ascii="仿宋_GB2312" w:eastAsia="仿宋_GB2312" w:hAnsi="仿宋" w:cs="仿宋" w:hint="eastAsia"/>
          <w:kern w:val="0"/>
          <w:sz w:val="32"/>
          <w:szCs w:val="32"/>
        </w:rPr>
        <w:t>派出</w:t>
      </w:r>
      <w:r>
        <w:rPr>
          <w:rFonts w:ascii="仿宋_GB2312" w:eastAsia="仿宋_GB2312" w:hAnsi="宋体" w:cs="宋体" w:hint="eastAsia"/>
          <w:color w:val="000000"/>
          <w:spacing w:val="-2"/>
          <w:kern w:val="0"/>
          <w:sz w:val="32"/>
          <w:szCs w:val="32"/>
        </w:rPr>
        <w:t>市</w:t>
      </w:r>
      <w:proofErr w:type="gramEnd"/>
      <w:r>
        <w:rPr>
          <w:rFonts w:ascii="仿宋_GB2312" w:eastAsia="仿宋_GB2312" w:hAnsi="宋体" w:cs="宋体" w:hint="eastAsia"/>
          <w:color w:val="000000"/>
          <w:spacing w:val="-2"/>
          <w:kern w:val="0"/>
          <w:sz w:val="32"/>
          <w:szCs w:val="32"/>
        </w:rPr>
        <w:t>应急局、市自然资源和规划局、市公安局、市交通运输局等</w:t>
      </w:r>
      <w:r>
        <w:rPr>
          <w:rFonts w:ascii="仿宋_GB2312" w:eastAsia="仿宋_GB2312" w:hAnsi="仿宋" w:cs="仿宋" w:hint="eastAsia"/>
          <w:kern w:val="0"/>
          <w:sz w:val="32"/>
          <w:szCs w:val="32"/>
        </w:rPr>
        <w:t>有关成员单位人员赶赴现场，按照现场指挥部要求开展应急处置工作。</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（3）组织市消防救援支队、</w:t>
      </w:r>
      <w:proofErr w:type="gramStart"/>
      <w:r>
        <w:rPr>
          <w:rFonts w:ascii="仿宋_GB2312" w:eastAsia="仿宋_GB2312" w:hAnsi="宋体" w:cs="宋体" w:hint="eastAsia"/>
          <w:color w:val="000000"/>
          <w:kern w:val="0"/>
          <w:sz w:val="32"/>
          <w:szCs w:val="32"/>
        </w:rPr>
        <w:t>应急部</w:t>
      </w:r>
      <w:proofErr w:type="gramEnd"/>
      <w:r>
        <w:rPr>
          <w:rFonts w:ascii="仿宋_GB2312" w:eastAsia="仿宋_GB2312" w:hAnsi="宋体" w:cs="宋体" w:hint="eastAsia"/>
          <w:color w:val="000000"/>
          <w:kern w:val="0"/>
          <w:sz w:val="32"/>
          <w:szCs w:val="32"/>
        </w:rPr>
        <w:t>森林消防局机动支队三大队</w:t>
      </w:r>
      <w:r>
        <w:rPr>
          <w:rFonts w:ascii="仿宋_GB2312" w:eastAsia="仿宋_GB2312" w:hAnsi="仿宋" w:cs="仿宋" w:hint="eastAsia"/>
          <w:kern w:val="0"/>
          <w:sz w:val="32"/>
          <w:szCs w:val="32"/>
        </w:rPr>
        <w:t>和专（兼）职应急救援队伍开展人员搜救和抢险，并做好伤员救治工作。超出处置能力的，请求黄山军分区、武警黄山支队及时给予支援。</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（4）组织相关专家赶赴现场，会商</w:t>
      </w:r>
      <w:proofErr w:type="gramStart"/>
      <w:r>
        <w:rPr>
          <w:rFonts w:ascii="仿宋_GB2312" w:eastAsia="仿宋_GB2312" w:hAnsi="仿宋" w:cs="仿宋" w:hint="eastAsia"/>
          <w:kern w:val="0"/>
          <w:sz w:val="32"/>
          <w:szCs w:val="32"/>
        </w:rPr>
        <w:t>研</w:t>
      </w:r>
      <w:proofErr w:type="gramEnd"/>
      <w:r>
        <w:rPr>
          <w:rFonts w:ascii="仿宋_GB2312" w:eastAsia="仿宋_GB2312" w:hAnsi="仿宋" w:cs="仿宋" w:hint="eastAsia"/>
          <w:kern w:val="0"/>
          <w:sz w:val="32"/>
          <w:szCs w:val="32"/>
        </w:rPr>
        <w:t>判灾害发展趋势，提出应急处置对策。</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（5）紧急调拨生活救助物资，保障受灾群众的基本生活。</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（6）根据需要，组织市相关部门和单位派出专业技术人员，抢修被损毁的交通、通信、供水、排水、供电、供气、供热等公共设施。</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（7）及时发布灾情信息，做好舆论引导工作。</w:t>
      </w:r>
    </w:p>
    <w:p w:rsidR="004319F2" w:rsidRDefault="004319F2" w:rsidP="004319F2">
      <w:pPr>
        <w:autoSpaceDE w:val="0"/>
        <w:autoSpaceDN w:val="0"/>
        <w:spacing w:line="570" w:lineRule="exact"/>
        <w:ind w:left="4"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（8）开展灾情调查，对灾区损失情况进行评估和统计汇总，及时报送灾情信息和应急处置工作情况。</w:t>
      </w:r>
    </w:p>
    <w:p w:rsidR="004319F2" w:rsidRDefault="004319F2" w:rsidP="004319F2">
      <w:pPr>
        <w:autoSpaceDE w:val="0"/>
        <w:autoSpaceDN w:val="0"/>
        <w:spacing w:line="570" w:lineRule="exact"/>
        <w:ind w:left="4"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二级应急响应由市应急指挥部总指挥宣布启动，并增加以下措施：</w:t>
      </w:r>
    </w:p>
    <w:p w:rsidR="004319F2" w:rsidRDefault="004319F2" w:rsidP="004319F2">
      <w:pPr>
        <w:autoSpaceDE w:val="0"/>
        <w:autoSpaceDN w:val="0"/>
        <w:spacing w:line="570" w:lineRule="exact"/>
        <w:ind w:left="4"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（1）总指挥赶赴现场，组织协调地质灾害的抢险救援工作。</w:t>
      </w:r>
    </w:p>
    <w:p w:rsidR="004319F2" w:rsidRDefault="004319F2" w:rsidP="004319F2">
      <w:pPr>
        <w:autoSpaceDE w:val="0"/>
        <w:autoSpaceDN w:val="0"/>
        <w:spacing w:line="570" w:lineRule="exact"/>
        <w:ind w:left="4"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（2）对未进行转移的群众，情况紧急时，强行组织避</w:t>
      </w:r>
      <w:r>
        <w:rPr>
          <w:rFonts w:ascii="仿宋_GB2312" w:eastAsia="仿宋_GB2312" w:hAnsi="仿宋" w:cs="仿宋" w:hint="eastAsia"/>
          <w:kern w:val="0"/>
          <w:sz w:val="32"/>
          <w:szCs w:val="32"/>
        </w:rPr>
        <w:lastRenderedPageBreak/>
        <w:t>险疏散。</w:t>
      </w:r>
    </w:p>
    <w:p w:rsidR="004319F2" w:rsidRDefault="004319F2" w:rsidP="004319F2">
      <w:pPr>
        <w:autoSpaceDE w:val="0"/>
        <w:autoSpaceDN w:val="0"/>
        <w:spacing w:line="570" w:lineRule="exact"/>
        <w:ind w:left="4"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（3）认真落实省委、省政府的指示精神和工作部署，在省应急指挥机构的统一领导下开展抢险救援工作。</w:t>
      </w:r>
    </w:p>
    <w:p w:rsidR="004319F2" w:rsidRDefault="004319F2" w:rsidP="004319F2">
      <w:pPr>
        <w:autoSpaceDE w:val="0"/>
        <w:autoSpaceDN w:val="0"/>
        <w:spacing w:line="570" w:lineRule="exact"/>
        <w:ind w:left="4"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（4）根据需要，请求省级支援。</w:t>
      </w:r>
    </w:p>
    <w:p w:rsidR="004319F2" w:rsidRDefault="004319F2" w:rsidP="004319F2">
      <w:pPr>
        <w:autoSpaceDE w:val="0"/>
        <w:autoSpaceDN w:val="0"/>
        <w:spacing w:line="570" w:lineRule="exact"/>
        <w:ind w:left="4"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一级应急响应由市应急指挥部总指挥宣布启动，并增加以下措施：</w:t>
      </w:r>
    </w:p>
    <w:p w:rsidR="004319F2" w:rsidRDefault="004319F2" w:rsidP="004319F2">
      <w:pPr>
        <w:autoSpaceDE w:val="0"/>
        <w:autoSpaceDN w:val="0"/>
        <w:spacing w:line="570" w:lineRule="exact"/>
        <w:ind w:left="4"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（1）认真落实党中央、国务院和省委、省政府的指示精神和工作部署，在国家或省应急指挥机构的统一领导下开展处置工作。</w:t>
      </w:r>
    </w:p>
    <w:p w:rsidR="004319F2" w:rsidRDefault="004319F2" w:rsidP="004319F2">
      <w:pPr>
        <w:autoSpaceDE w:val="0"/>
        <w:autoSpaceDN w:val="0"/>
        <w:spacing w:line="570" w:lineRule="exact"/>
        <w:ind w:left="4"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（2）根据需要，请求国家、省级支援。</w:t>
      </w:r>
    </w:p>
    <w:p w:rsidR="004319F2" w:rsidRDefault="004319F2" w:rsidP="004319F2">
      <w:pPr>
        <w:spacing w:line="57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4.5应急响应级别调整</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突发地质灾害应急响应启动后，根据突发地质灾害分级条件、发展趋势和天气变化等因素，适时调整应急响应等级，避免响应不足或响应过度。</w:t>
      </w:r>
    </w:p>
    <w:p w:rsidR="004319F2" w:rsidRDefault="004319F2" w:rsidP="004319F2">
      <w:pPr>
        <w:spacing w:line="57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4.6响应终止</w:t>
      </w:r>
    </w:p>
    <w:p w:rsidR="004319F2" w:rsidRDefault="004319F2" w:rsidP="004319F2">
      <w:pPr>
        <w:autoSpaceDE w:val="0"/>
        <w:autoSpaceDN w:val="0"/>
        <w:spacing w:line="570" w:lineRule="exact"/>
        <w:ind w:left="4" w:right="2" w:firstLineChars="200" w:firstLine="640"/>
        <w:jc w:val="left"/>
        <w:rPr>
          <w:rFonts w:ascii="仿宋_GB2312" w:eastAsia="仿宋_GB2312" w:hAnsi="仿宋" w:cs="仿宋" w:hint="eastAsia"/>
          <w:kern w:val="0"/>
          <w:sz w:val="32"/>
          <w:szCs w:val="32"/>
        </w:rPr>
      </w:pPr>
      <w:proofErr w:type="gramStart"/>
      <w:r>
        <w:rPr>
          <w:rFonts w:ascii="仿宋_GB2312" w:eastAsia="仿宋_GB2312" w:hAnsi="仿宋" w:cs="仿宋" w:hint="eastAsia"/>
          <w:kern w:val="0"/>
          <w:sz w:val="32"/>
          <w:szCs w:val="32"/>
        </w:rPr>
        <w:t>当人员</w:t>
      </w:r>
      <w:proofErr w:type="gramEnd"/>
      <w:r>
        <w:rPr>
          <w:rFonts w:ascii="仿宋_GB2312" w:eastAsia="仿宋_GB2312" w:hAnsi="仿宋" w:cs="仿宋" w:hint="eastAsia"/>
          <w:kern w:val="0"/>
          <w:sz w:val="32"/>
          <w:szCs w:val="32"/>
        </w:rPr>
        <w:t>搜救工作已经完成，受灾群众基本得到安置，灾区群众生活基本得到保障，灾区社会秩序基本恢复正常，由</w:t>
      </w:r>
      <w:proofErr w:type="gramStart"/>
      <w:r>
        <w:rPr>
          <w:rFonts w:ascii="仿宋_GB2312" w:eastAsia="仿宋_GB2312" w:hAnsi="仿宋" w:cs="仿宋" w:hint="eastAsia"/>
          <w:kern w:val="0"/>
          <w:sz w:val="32"/>
          <w:szCs w:val="32"/>
        </w:rPr>
        <w:t>原启动</w:t>
      </w:r>
      <w:proofErr w:type="gramEnd"/>
      <w:r>
        <w:rPr>
          <w:rFonts w:ascii="仿宋_GB2312" w:eastAsia="仿宋_GB2312" w:hAnsi="仿宋" w:cs="仿宋" w:hint="eastAsia"/>
          <w:kern w:val="0"/>
          <w:sz w:val="32"/>
          <w:szCs w:val="32"/>
        </w:rPr>
        <w:t>应急响应的突发地质灾害应急指挥机构终止应急响应。</w:t>
      </w:r>
    </w:p>
    <w:p w:rsidR="004319F2" w:rsidRDefault="004319F2" w:rsidP="004319F2">
      <w:pPr>
        <w:spacing w:line="57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4.7信息发布</w:t>
      </w:r>
    </w:p>
    <w:p w:rsidR="004319F2" w:rsidRDefault="004319F2" w:rsidP="004319F2">
      <w:pPr>
        <w:autoSpaceDE w:val="0"/>
        <w:autoSpaceDN w:val="0"/>
        <w:spacing w:line="570" w:lineRule="exact"/>
        <w:ind w:left="4"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市、县（区）人民政府或其设立的应急指挥机构应当按照权限，及时、准确地向社会发布突发地质灾害相关信息，发布的内容主要包括地质灾害发生时间、发生地点、发生原因、严重程度、损害情况、影响范围、应对措施等。</w:t>
      </w:r>
    </w:p>
    <w:p w:rsidR="004319F2" w:rsidRDefault="004319F2" w:rsidP="004319F2">
      <w:pPr>
        <w:spacing w:line="570" w:lineRule="exact"/>
        <w:ind w:leftChars="300" w:left="630"/>
        <w:jc w:val="left"/>
        <w:rPr>
          <w:rFonts w:ascii="黑体" w:eastAsia="黑体" w:hAnsi="黑体" w:hint="eastAsia"/>
          <w:color w:val="000000"/>
          <w:kern w:val="0"/>
          <w:sz w:val="32"/>
          <w:szCs w:val="32"/>
        </w:rPr>
      </w:pPr>
      <w:r>
        <w:rPr>
          <w:rFonts w:ascii="黑体" w:eastAsia="黑体" w:hAnsi="黑体" w:hint="eastAsia"/>
          <w:color w:val="000000"/>
          <w:kern w:val="0"/>
          <w:sz w:val="32"/>
          <w:szCs w:val="32"/>
        </w:rPr>
        <w:lastRenderedPageBreak/>
        <w:t>5 调查评估</w:t>
      </w:r>
    </w:p>
    <w:p w:rsidR="004319F2" w:rsidRDefault="004319F2" w:rsidP="004319F2">
      <w:pPr>
        <w:widowControl/>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市人民政府组织有关部门和单位，对较大地质灾害的灾情、影响、灾前预防与应急准备、应急救援过程等问题开展调查分析，对事发地应急体系建设情况、监测预警与风险防范、处置与救援等工作进行综合评估，制定改进措施。一般突发地质灾害，由县（区）应急管理部门会同有关部门，开展调查评估工作。</w:t>
      </w:r>
    </w:p>
    <w:p w:rsidR="004319F2" w:rsidRDefault="004319F2" w:rsidP="004319F2">
      <w:pPr>
        <w:spacing w:line="570" w:lineRule="exact"/>
        <w:ind w:leftChars="300" w:left="630"/>
        <w:jc w:val="left"/>
        <w:rPr>
          <w:rFonts w:ascii="黑体" w:eastAsia="黑体" w:hAnsi="黑体" w:hint="eastAsia"/>
          <w:color w:val="000000"/>
          <w:kern w:val="0"/>
          <w:sz w:val="32"/>
          <w:szCs w:val="32"/>
        </w:rPr>
      </w:pPr>
      <w:r>
        <w:rPr>
          <w:rFonts w:ascii="黑体" w:eastAsia="黑体" w:hAnsi="黑体" w:hint="eastAsia"/>
          <w:color w:val="000000"/>
          <w:kern w:val="0"/>
          <w:sz w:val="32"/>
          <w:szCs w:val="32"/>
        </w:rPr>
        <w:t>6 恢复重建</w:t>
      </w:r>
    </w:p>
    <w:p w:rsidR="004319F2" w:rsidRDefault="004319F2" w:rsidP="004319F2">
      <w:pPr>
        <w:autoSpaceDE w:val="0"/>
        <w:autoSpaceDN w:val="0"/>
        <w:spacing w:line="570" w:lineRule="exact"/>
        <w:ind w:left="4" w:right="2"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灾害发生地县（区）人民政府应制定救助、补偿、抚慰、抚恤、安置和恢复重建、地质灾害</w:t>
      </w:r>
      <w:proofErr w:type="gramStart"/>
      <w:r>
        <w:rPr>
          <w:rFonts w:ascii="仿宋_GB2312" w:eastAsia="仿宋_GB2312" w:hAnsi="仿宋" w:cs="仿宋" w:hint="eastAsia"/>
          <w:kern w:val="0"/>
          <w:sz w:val="32"/>
          <w:szCs w:val="32"/>
        </w:rPr>
        <w:t>点工程</w:t>
      </w:r>
      <w:proofErr w:type="gramEnd"/>
      <w:r>
        <w:rPr>
          <w:rFonts w:ascii="仿宋_GB2312" w:eastAsia="仿宋_GB2312" w:hAnsi="仿宋" w:cs="仿宋" w:hint="eastAsia"/>
          <w:kern w:val="0"/>
          <w:sz w:val="32"/>
          <w:szCs w:val="32"/>
        </w:rPr>
        <w:t>治理等工作计划并负责组织实施，帮助灾区修缮、重建因灾倒塌和损坏的住房及校舍、医院等；修复因灾损毁的交通、水利、通信、供水、供电等基础设施和农田等；做好受灾人员的安置等工作，帮助恢复正常的生产生活秩序。市相关部门和单位按照各自职责给予指导和帮助。</w:t>
      </w:r>
    </w:p>
    <w:p w:rsidR="004319F2" w:rsidRDefault="004319F2" w:rsidP="004319F2">
      <w:pPr>
        <w:spacing w:line="570" w:lineRule="exact"/>
        <w:ind w:leftChars="300" w:left="630"/>
        <w:jc w:val="left"/>
        <w:rPr>
          <w:rFonts w:ascii="黑体" w:eastAsia="黑体" w:hAnsi="黑体" w:hint="eastAsia"/>
          <w:color w:val="000000"/>
          <w:kern w:val="0"/>
          <w:sz w:val="32"/>
          <w:szCs w:val="32"/>
        </w:rPr>
      </w:pPr>
      <w:r>
        <w:rPr>
          <w:rFonts w:ascii="黑体" w:eastAsia="黑体" w:hAnsi="黑体" w:hint="eastAsia"/>
          <w:color w:val="000000"/>
          <w:kern w:val="0"/>
          <w:sz w:val="32"/>
          <w:szCs w:val="32"/>
        </w:rPr>
        <w:t>7 应急保障</w:t>
      </w:r>
    </w:p>
    <w:p w:rsidR="004319F2" w:rsidRDefault="004319F2" w:rsidP="004319F2">
      <w:pPr>
        <w:spacing w:line="57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7.1应急队伍保障</w:t>
      </w:r>
    </w:p>
    <w:p w:rsidR="004319F2" w:rsidRDefault="004319F2" w:rsidP="004319F2">
      <w:pPr>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市应急局、黄山军分区战备建设处、武警黄山支队、市消防救援支队、</w:t>
      </w:r>
      <w:proofErr w:type="gramStart"/>
      <w:r>
        <w:rPr>
          <w:rFonts w:ascii="仿宋_GB2312" w:eastAsia="仿宋_GB2312" w:hAnsi="宋体" w:cs="宋体" w:hint="eastAsia"/>
          <w:color w:val="000000"/>
          <w:kern w:val="0"/>
          <w:sz w:val="32"/>
          <w:szCs w:val="32"/>
        </w:rPr>
        <w:t>应急部</w:t>
      </w:r>
      <w:proofErr w:type="gramEnd"/>
      <w:r>
        <w:rPr>
          <w:rFonts w:ascii="仿宋_GB2312" w:eastAsia="仿宋_GB2312" w:hAnsi="宋体" w:cs="宋体" w:hint="eastAsia"/>
          <w:color w:val="000000"/>
          <w:kern w:val="0"/>
          <w:sz w:val="32"/>
          <w:szCs w:val="32"/>
        </w:rPr>
        <w:t>森林消防局机动支队三大队、</w:t>
      </w:r>
      <w:r>
        <w:rPr>
          <w:rFonts w:ascii="仿宋_GB2312" w:eastAsia="仿宋_GB2312" w:hAnsi="仿宋" w:cs="仿宋" w:hint="eastAsia"/>
          <w:kern w:val="0"/>
          <w:sz w:val="32"/>
          <w:szCs w:val="32"/>
        </w:rPr>
        <w:t>市相关部门和单位以及县（区）人民政府加强消防救援队伍、地质灾害应急救援队伍、医疗卫生救援队伍等综合及专业抢险救灾队伍建设，建立各类专、兼职应急救援队伍和志愿者队伍。</w:t>
      </w:r>
    </w:p>
    <w:p w:rsidR="004319F2" w:rsidRDefault="004319F2" w:rsidP="004319F2">
      <w:pPr>
        <w:spacing w:line="57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7.2资金保障</w:t>
      </w:r>
    </w:p>
    <w:p w:rsidR="004319F2" w:rsidRDefault="004319F2" w:rsidP="004319F2">
      <w:pPr>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市、县（区）人民政府应高度重视地质灾害应急救援与</w:t>
      </w:r>
      <w:r>
        <w:rPr>
          <w:rFonts w:ascii="仿宋_GB2312" w:eastAsia="仿宋_GB2312" w:hAnsi="仿宋" w:cs="仿宋" w:hint="eastAsia"/>
          <w:kern w:val="0"/>
          <w:sz w:val="32"/>
          <w:szCs w:val="32"/>
        </w:rPr>
        <w:lastRenderedPageBreak/>
        <w:t>救灾资金的保障工作，发生地质灾害或险情时，财政部门应统筹资金支持应急救援与救灾。</w:t>
      </w:r>
    </w:p>
    <w:p w:rsidR="004319F2" w:rsidRDefault="004319F2" w:rsidP="004319F2">
      <w:pPr>
        <w:spacing w:line="57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7.3装备、物资保障</w:t>
      </w:r>
    </w:p>
    <w:p w:rsidR="004319F2" w:rsidRDefault="004319F2" w:rsidP="004319F2">
      <w:pPr>
        <w:spacing w:line="570" w:lineRule="exact"/>
        <w:ind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市、县（区）人民政府及其有关部门根据有关法律法规，做好应急物资装备储备工作，并通过与有关生产经营企业签订协议等方式，保障应急物资、生活必需品和应急处置装备的生产、供给。</w:t>
      </w:r>
    </w:p>
    <w:p w:rsidR="004319F2" w:rsidRDefault="004319F2" w:rsidP="004319F2">
      <w:pPr>
        <w:spacing w:line="57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7.4通信、交通保障</w:t>
      </w:r>
    </w:p>
    <w:p w:rsidR="004319F2" w:rsidRDefault="004319F2" w:rsidP="004319F2">
      <w:pPr>
        <w:spacing w:line="570" w:lineRule="exact"/>
        <w:ind w:firstLineChars="200" w:firstLine="640"/>
        <w:rPr>
          <w:rFonts w:ascii="仿宋_GB2312" w:eastAsia="仿宋_GB2312" w:hAnsi="仿宋" w:cs="仿宋" w:hint="eastAsia"/>
          <w:kern w:val="0"/>
          <w:sz w:val="32"/>
          <w:szCs w:val="32"/>
        </w:rPr>
      </w:pPr>
      <w:r>
        <w:rPr>
          <w:rFonts w:ascii="仿宋_GB2312" w:eastAsia="仿宋_GB2312" w:hAnsi="仿宋" w:cs="仿宋" w:hint="eastAsia"/>
          <w:kern w:val="0"/>
          <w:sz w:val="32"/>
          <w:szCs w:val="32"/>
        </w:rPr>
        <w:t>市、县（区）人民政府及相关部门应整合利用公共通信资源，配备必要的通信装备，确保应急响应时应急指挥部、现场指挥部和现场各专业队伍间的联络畅通。</w:t>
      </w:r>
    </w:p>
    <w:p w:rsidR="004319F2" w:rsidRDefault="004319F2" w:rsidP="004319F2">
      <w:pPr>
        <w:spacing w:line="570" w:lineRule="exact"/>
        <w:ind w:firstLineChars="200" w:firstLine="640"/>
        <w:rPr>
          <w:rFonts w:ascii="仿宋_GB2312" w:eastAsia="仿宋_GB2312" w:hAnsi="仿宋" w:cs="仿宋" w:hint="eastAsia"/>
          <w:kern w:val="0"/>
          <w:sz w:val="32"/>
          <w:szCs w:val="32"/>
        </w:rPr>
      </w:pPr>
      <w:r>
        <w:rPr>
          <w:rFonts w:ascii="仿宋_GB2312" w:eastAsia="仿宋_GB2312" w:hAnsi="仿宋" w:cs="仿宋" w:hint="eastAsia"/>
          <w:kern w:val="0"/>
          <w:sz w:val="32"/>
          <w:szCs w:val="32"/>
        </w:rPr>
        <w:t>公安和交通运输部门应采取有效措施，保障抢险救灾人员、装备和物资的运输通畅。</w:t>
      </w:r>
    </w:p>
    <w:p w:rsidR="004319F2" w:rsidRDefault="004319F2" w:rsidP="004319F2">
      <w:pPr>
        <w:spacing w:line="57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7.5技术保障</w:t>
      </w:r>
    </w:p>
    <w:p w:rsidR="004319F2" w:rsidRDefault="004319F2" w:rsidP="004319F2">
      <w:pPr>
        <w:autoSpaceDE w:val="0"/>
        <w:autoSpaceDN w:val="0"/>
        <w:spacing w:line="570" w:lineRule="exact"/>
        <w:ind w:right="138" w:firstLineChars="200"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市、县（区）自然资源部门充分发挥地质灾害预警平台作用，及时发布地质灾害预报预警信息、地质灾害风险</w:t>
      </w:r>
      <w:proofErr w:type="gramStart"/>
      <w:r>
        <w:rPr>
          <w:rFonts w:ascii="仿宋_GB2312" w:eastAsia="仿宋_GB2312" w:hAnsi="仿宋" w:cs="仿宋" w:hint="eastAsia"/>
          <w:kern w:val="0"/>
          <w:sz w:val="32"/>
          <w:szCs w:val="32"/>
        </w:rPr>
        <w:t>防范区预警</w:t>
      </w:r>
      <w:proofErr w:type="gramEnd"/>
      <w:r>
        <w:rPr>
          <w:rFonts w:ascii="仿宋_GB2312" w:eastAsia="仿宋_GB2312" w:hAnsi="仿宋" w:cs="仿宋" w:hint="eastAsia"/>
          <w:kern w:val="0"/>
          <w:sz w:val="32"/>
          <w:szCs w:val="32"/>
        </w:rPr>
        <w:t>提示信息。市、县（区）应急管理部门、自然资源部门建立本级突发地质灾害应急专家库，为本级人民政府对地质灾害的应急处置提供技术保障。</w:t>
      </w:r>
    </w:p>
    <w:p w:rsidR="004319F2" w:rsidRDefault="004319F2" w:rsidP="004319F2">
      <w:pPr>
        <w:spacing w:line="57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7.6社会动员</w:t>
      </w:r>
    </w:p>
    <w:p w:rsidR="004319F2" w:rsidRDefault="004319F2" w:rsidP="004319F2">
      <w:pPr>
        <w:spacing w:line="570" w:lineRule="exact"/>
        <w:ind w:firstLineChars="200" w:firstLine="640"/>
        <w:rPr>
          <w:rFonts w:ascii="仿宋_GB2312" w:eastAsia="仿宋_GB2312" w:hAnsi="仿宋" w:cs="仿宋" w:hint="eastAsia"/>
          <w:kern w:val="0"/>
          <w:sz w:val="32"/>
          <w:szCs w:val="32"/>
        </w:rPr>
      </w:pPr>
      <w:r>
        <w:rPr>
          <w:rFonts w:ascii="仿宋_GB2312" w:eastAsia="仿宋_GB2312" w:hAnsi="仿宋" w:cs="仿宋" w:hint="eastAsia"/>
          <w:kern w:val="0"/>
          <w:sz w:val="32"/>
          <w:szCs w:val="32"/>
        </w:rPr>
        <w:t>突发地质灾害发生后，参与应急处置的市、县（区）人民政府及其应急指挥机构可根据灾害性质、危害程度和范围，组织调动社会力量参与应急处置，紧急情况下可依法调用物资、装备、场所等。</w:t>
      </w:r>
    </w:p>
    <w:p w:rsidR="004319F2" w:rsidRDefault="004319F2" w:rsidP="004319F2">
      <w:pPr>
        <w:spacing w:line="570" w:lineRule="exact"/>
        <w:ind w:leftChars="300" w:left="630"/>
        <w:jc w:val="left"/>
        <w:rPr>
          <w:rFonts w:ascii="黑体" w:eastAsia="黑体" w:hAnsi="黑体" w:hint="eastAsia"/>
          <w:color w:val="000000"/>
          <w:kern w:val="0"/>
          <w:sz w:val="32"/>
          <w:szCs w:val="32"/>
        </w:rPr>
      </w:pPr>
      <w:r>
        <w:rPr>
          <w:rFonts w:ascii="黑体" w:eastAsia="黑体" w:hAnsi="黑体" w:hint="eastAsia"/>
          <w:color w:val="000000"/>
          <w:kern w:val="0"/>
          <w:sz w:val="32"/>
          <w:szCs w:val="32"/>
        </w:rPr>
        <w:lastRenderedPageBreak/>
        <w:t>8 预案管理</w:t>
      </w:r>
    </w:p>
    <w:p w:rsidR="004319F2" w:rsidRDefault="004319F2" w:rsidP="004319F2">
      <w:pPr>
        <w:spacing w:line="57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8.1预案编制</w:t>
      </w:r>
    </w:p>
    <w:p w:rsidR="004319F2" w:rsidRDefault="004319F2" w:rsidP="004319F2">
      <w:pPr>
        <w:spacing w:line="570" w:lineRule="exact"/>
        <w:ind w:firstLineChars="200" w:firstLine="648"/>
        <w:rPr>
          <w:rFonts w:ascii="仿宋_GB2312" w:eastAsia="仿宋_GB2312" w:hAnsi="宋体" w:cs="宋体" w:hint="eastAsia"/>
          <w:spacing w:val="2"/>
          <w:sz w:val="32"/>
          <w:szCs w:val="32"/>
        </w:rPr>
      </w:pPr>
      <w:r>
        <w:rPr>
          <w:rFonts w:ascii="仿宋_GB2312" w:eastAsia="仿宋_GB2312" w:hAnsi="宋体" w:cs="宋体" w:hint="eastAsia"/>
          <w:spacing w:val="2"/>
          <w:sz w:val="32"/>
          <w:szCs w:val="32"/>
        </w:rPr>
        <w:t>市</w:t>
      </w:r>
      <w:proofErr w:type="gramStart"/>
      <w:r>
        <w:rPr>
          <w:rFonts w:ascii="仿宋_GB2312" w:eastAsia="仿宋_GB2312" w:hAnsi="宋体" w:cs="宋体" w:hint="eastAsia"/>
          <w:spacing w:val="2"/>
          <w:sz w:val="32"/>
          <w:szCs w:val="32"/>
        </w:rPr>
        <w:t>应急局</w:t>
      </w:r>
      <w:proofErr w:type="gramEnd"/>
      <w:r>
        <w:rPr>
          <w:rFonts w:ascii="仿宋_GB2312" w:eastAsia="仿宋_GB2312" w:hAnsi="宋体" w:cs="宋体" w:hint="eastAsia"/>
          <w:spacing w:val="2"/>
          <w:sz w:val="32"/>
          <w:szCs w:val="32"/>
        </w:rPr>
        <w:t>负责本预案的编制，并根据我市经济社会发展情况和突发地质灾害应对工作实际，及时组织修订完善，报市人民政府批准后实施。各</w:t>
      </w:r>
      <w:r>
        <w:rPr>
          <w:rFonts w:ascii="仿宋_GB2312" w:eastAsia="仿宋_GB2312" w:hAnsi="宋体" w:cs="宋体" w:hint="eastAsia"/>
          <w:color w:val="000000"/>
          <w:spacing w:val="2"/>
          <w:kern w:val="0"/>
          <w:sz w:val="32"/>
          <w:szCs w:val="32"/>
        </w:rPr>
        <w:t>县（区）人民</w:t>
      </w:r>
      <w:r>
        <w:rPr>
          <w:rFonts w:ascii="仿宋_GB2312" w:eastAsia="仿宋_GB2312" w:hAnsi="宋体" w:cs="宋体" w:hint="eastAsia"/>
          <w:spacing w:val="2"/>
          <w:sz w:val="32"/>
          <w:szCs w:val="32"/>
        </w:rPr>
        <w:t>政府可参照本预案，制定完善本行政区域的突发地质灾害应急预案。</w:t>
      </w:r>
    </w:p>
    <w:p w:rsidR="004319F2" w:rsidRDefault="004319F2" w:rsidP="004319F2">
      <w:pPr>
        <w:spacing w:line="57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8.2宣传、培训与演练</w:t>
      </w:r>
    </w:p>
    <w:p w:rsidR="004319F2" w:rsidRDefault="004319F2" w:rsidP="004319F2">
      <w:pPr>
        <w:spacing w:line="570" w:lineRule="exact"/>
        <w:ind w:firstLineChars="200" w:firstLine="640"/>
        <w:rPr>
          <w:rFonts w:ascii="仿宋_GB2312" w:eastAsia="仿宋_GB2312" w:hAnsi="宋体" w:cs="宋体" w:hint="eastAsia"/>
          <w:spacing w:val="2"/>
          <w:sz w:val="32"/>
          <w:szCs w:val="32"/>
        </w:rPr>
      </w:pPr>
      <w:r>
        <w:rPr>
          <w:rFonts w:ascii="仿宋_GB2312" w:eastAsia="仿宋_GB2312" w:hAnsi="仿宋" w:cs="仿宋" w:hint="eastAsia"/>
          <w:kern w:val="0"/>
          <w:sz w:val="32"/>
          <w:szCs w:val="32"/>
        </w:rPr>
        <w:t>市、县（区）</w:t>
      </w:r>
      <w:r>
        <w:rPr>
          <w:rFonts w:ascii="仿宋_GB2312" w:eastAsia="仿宋_GB2312" w:hAnsi="宋体" w:cs="宋体" w:hint="eastAsia"/>
          <w:spacing w:val="2"/>
          <w:sz w:val="32"/>
          <w:szCs w:val="32"/>
        </w:rPr>
        <w:t>应急管理、自然资源部门要加强地质灾害防灾、减灾、救灾知识的宣传和培训，组织开展应急演练，锻炼队伍，检验和完善预案。</w:t>
      </w:r>
    </w:p>
    <w:p w:rsidR="004319F2" w:rsidRDefault="004319F2" w:rsidP="004319F2">
      <w:pPr>
        <w:spacing w:line="57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8.3责任与奖惩</w:t>
      </w:r>
    </w:p>
    <w:p w:rsidR="004319F2" w:rsidRDefault="004319F2" w:rsidP="004319F2">
      <w:pPr>
        <w:spacing w:line="570" w:lineRule="exact"/>
        <w:ind w:firstLineChars="200" w:firstLine="648"/>
        <w:rPr>
          <w:rFonts w:ascii="仿宋_GB2312" w:eastAsia="仿宋_GB2312" w:hAnsi="宋体" w:cs="宋体" w:hint="eastAsia"/>
          <w:spacing w:val="2"/>
          <w:sz w:val="32"/>
          <w:szCs w:val="32"/>
        </w:rPr>
      </w:pPr>
      <w:r>
        <w:rPr>
          <w:rFonts w:ascii="仿宋_GB2312" w:eastAsia="仿宋_GB2312" w:hAnsi="宋体" w:cs="宋体" w:hint="eastAsia"/>
          <w:spacing w:val="2"/>
          <w:sz w:val="32"/>
          <w:szCs w:val="32"/>
        </w:rPr>
        <w:t>根据有关规定，对在地质灾害应急工作中贡献突出的单位和个人给予表彰奖励。对在地质灾害应急处置中失职、渎职的有关人员追究责任。</w:t>
      </w:r>
    </w:p>
    <w:p w:rsidR="004319F2" w:rsidRDefault="004319F2" w:rsidP="004319F2">
      <w:pPr>
        <w:spacing w:line="570" w:lineRule="exact"/>
        <w:ind w:leftChars="300" w:left="630"/>
        <w:jc w:val="left"/>
        <w:rPr>
          <w:rFonts w:ascii="黑体" w:eastAsia="黑体" w:hAnsi="黑体" w:hint="eastAsia"/>
          <w:color w:val="000000"/>
          <w:kern w:val="0"/>
          <w:sz w:val="32"/>
          <w:szCs w:val="32"/>
        </w:rPr>
      </w:pPr>
      <w:r>
        <w:rPr>
          <w:rFonts w:ascii="黑体" w:eastAsia="黑体" w:hAnsi="黑体" w:hint="eastAsia"/>
          <w:color w:val="000000"/>
          <w:kern w:val="0"/>
          <w:sz w:val="32"/>
          <w:szCs w:val="32"/>
        </w:rPr>
        <w:t>9 附则</w:t>
      </w:r>
    </w:p>
    <w:p w:rsidR="004319F2" w:rsidRDefault="004319F2" w:rsidP="004319F2">
      <w:pPr>
        <w:spacing w:line="57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9.1名词术语</w:t>
      </w:r>
    </w:p>
    <w:p w:rsidR="004319F2" w:rsidRDefault="004319F2" w:rsidP="004319F2">
      <w:pPr>
        <w:spacing w:line="570" w:lineRule="exact"/>
        <w:ind w:firstLineChars="200" w:firstLine="648"/>
        <w:rPr>
          <w:rFonts w:ascii="仿宋_GB2312" w:eastAsia="仿宋_GB2312" w:hAnsi="宋体" w:cs="宋体" w:hint="eastAsia"/>
          <w:spacing w:val="2"/>
          <w:sz w:val="32"/>
          <w:szCs w:val="32"/>
        </w:rPr>
      </w:pPr>
      <w:r>
        <w:rPr>
          <w:rFonts w:ascii="仿宋_GB2312" w:eastAsia="仿宋_GB2312" w:hAnsi="宋体" w:cs="宋体" w:hint="eastAsia"/>
          <w:spacing w:val="2"/>
          <w:sz w:val="32"/>
          <w:szCs w:val="32"/>
        </w:rPr>
        <w:t>地质灾害隐患：出现地质灾害发生前兆，可能发生地质灾害的潜在点或者潜在区段。</w:t>
      </w:r>
    </w:p>
    <w:p w:rsidR="004319F2" w:rsidRDefault="004319F2" w:rsidP="004319F2">
      <w:pPr>
        <w:spacing w:line="570" w:lineRule="exact"/>
        <w:ind w:firstLineChars="200" w:firstLine="648"/>
        <w:rPr>
          <w:rFonts w:ascii="仿宋_GB2312" w:eastAsia="仿宋_GB2312" w:hAnsi="宋体" w:cs="宋体" w:hint="eastAsia"/>
          <w:spacing w:val="2"/>
          <w:sz w:val="32"/>
          <w:szCs w:val="32"/>
        </w:rPr>
      </w:pPr>
      <w:r>
        <w:rPr>
          <w:rFonts w:ascii="仿宋_GB2312" w:eastAsia="仿宋_GB2312" w:hAnsi="宋体" w:cs="宋体" w:hint="eastAsia"/>
          <w:spacing w:val="2"/>
          <w:sz w:val="32"/>
          <w:szCs w:val="32"/>
        </w:rPr>
        <w:t>地质灾害险情：具有一定紧迫性，需要采取紧急避险等应急措施的地质灾害隐患。</w:t>
      </w:r>
    </w:p>
    <w:p w:rsidR="004319F2" w:rsidRDefault="004319F2" w:rsidP="004319F2">
      <w:pPr>
        <w:spacing w:line="570" w:lineRule="exact"/>
        <w:ind w:firstLineChars="200" w:firstLine="648"/>
        <w:rPr>
          <w:rFonts w:ascii="仿宋_GB2312" w:eastAsia="仿宋_GB2312" w:hAnsi="宋体" w:cs="宋体" w:hint="eastAsia"/>
          <w:spacing w:val="2"/>
          <w:sz w:val="32"/>
          <w:szCs w:val="32"/>
        </w:rPr>
      </w:pPr>
      <w:r>
        <w:rPr>
          <w:rFonts w:ascii="仿宋_GB2312" w:eastAsia="仿宋_GB2312" w:hAnsi="宋体" w:cs="宋体" w:hint="eastAsia"/>
          <w:spacing w:val="2"/>
          <w:sz w:val="32"/>
          <w:szCs w:val="32"/>
        </w:rPr>
        <w:t>地质灾害易发区：指具备地质灾害发生的地质构造、地形地貌和气候条件，容易发生地质灾害的区域。</w:t>
      </w:r>
    </w:p>
    <w:p w:rsidR="004319F2" w:rsidRDefault="004319F2" w:rsidP="004319F2">
      <w:pPr>
        <w:spacing w:line="570" w:lineRule="exact"/>
        <w:ind w:firstLineChars="200" w:firstLine="648"/>
        <w:rPr>
          <w:rFonts w:ascii="仿宋_GB2312" w:eastAsia="仿宋_GB2312" w:hAnsi="宋体" w:cs="宋体" w:hint="eastAsia"/>
          <w:spacing w:val="2"/>
          <w:sz w:val="32"/>
          <w:szCs w:val="32"/>
        </w:rPr>
      </w:pPr>
      <w:r>
        <w:rPr>
          <w:rFonts w:ascii="仿宋_GB2312" w:eastAsia="仿宋_GB2312" w:hAnsi="宋体" w:cs="宋体" w:hint="eastAsia"/>
          <w:spacing w:val="2"/>
          <w:sz w:val="32"/>
          <w:szCs w:val="32"/>
        </w:rPr>
        <w:t>地质灾害危险区：出现地质灾害前兆、可能造成人员伤亡或者财产损失的区域。</w:t>
      </w:r>
    </w:p>
    <w:p w:rsidR="004319F2" w:rsidRDefault="004319F2" w:rsidP="004319F2">
      <w:pPr>
        <w:spacing w:line="570" w:lineRule="exact"/>
        <w:ind w:firstLineChars="200" w:firstLine="648"/>
        <w:rPr>
          <w:rFonts w:ascii="仿宋_GB2312" w:eastAsia="仿宋_GB2312" w:hAnsi="宋体" w:cs="宋体" w:hint="eastAsia"/>
          <w:spacing w:val="2"/>
          <w:sz w:val="32"/>
          <w:szCs w:val="32"/>
        </w:rPr>
      </w:pPr>
      <w:r>
        <w:rPr>
          <w:rFonts w:ascii="仿宋_GB2312" w:eastAsia="仿宋_GB2312" w:hAnsi="宋体" w:cs="宋体" w:hint="eastAsia"/>
          <w:spacing w:val="2"/>
          <w:sz w:val="32"/>
          <w:szCs w:val="32"/>
        </w:rPr>
        <w:lastRenderedPageBreak/>
        <w:t>次生灾害：指由地质灾害造成的工程结构、设施和自然环境破坏而引发的灾害，如水灾、爆炸及剧毒和强腐蚀性物质泄漏等。</w:t>
      </w:r>
    </w:p>
    <w:p w:rsidR="004319F2" w:rsidRDefault="004319F2" w:rsidP="004319F2">
      <w:pPr>
        <w:spacing w:line="570" w:lineRule="exact"/>
        <w:ind w:firstLineChars="200" w:firstLine="648"/>
        <w:rPr>
          <w:rFonts w:ascii="仿宋_GB2312" w:eastAsia="仿宋_GB2312" w:hAnsi="宋体" w:cs="宋体" w:hint="eastAsia"/>
          <w:spacing w:val="2"/>
          <w:sz w:val="32"/>
          <w:szCs w:val="32"/>
        </w:rPr>
      </w:pPr>
      <w:r>
        <w:rPr>
          <w:rFonts w:ascii="仿宋_GB2312" w:eastAsia="仿宋_GB2312" w:hAnsi="宋体" w:cs="宋体" w:hint="eastAsia"/>
          <w:spacing w:val="2"/>
          <w:sz w:val="32"/>
          <w:szCs w:val="32"/>
        </w:rPr>
        <w:t>预警响应：针对地质灾害风险采取相应防御措施的行动。</w:t>
      </w:r>
    </w:p>
    <w:p w:rsidR="004319F2" w:rsidRDefault="004319F2" w:rsidP="004319F2">
      <w:pPr>
        <w:spacing w:line="570" w:lineRule="exact"/>
        <w:ind w:firstLineChars="200" w:firstLine="648"/>
        <w:rPr>
          <w:rFonts w:ascii="仿宋_GB2312" w:eastAsia="仿宋_GB2312" w:hAnsi="宋体" w:cs="宋体" w:hint="eastAsia"/>
          <w:spacing w:val="2"/>
          <w:sz w:val="32"/>
          <w:szCs w:val="32"/>
        </w:rPr>
      </w:pPr>
      <w:r>
        <w:rPr>
          <w:rFonts w:ascii="仿宋_GB2312" w:eastAsia="仿宋_GB2312" w:hAnsi="宋体" w:cs="宋体" w:hint="eastAsia"/>
          <w:spacing w:val="2"/>
          <w:sz w:val="32"/>
          <w:szCs w:val="32"/>
        </w:rPr>
        <w:t>直接经济损失：指地质灾害及次生灾害造成的物质破坏，包括建筑物和其他工程结构、设施、设备、物品、财物等破坏而引起的经济损失，以重新修复所需费用计算。不包括非实物财产，如货币、有价证券等损失。</w:t>
      </w:r>
    </w:p>
    <w:p w:rsidR="004319F2" w:rsidRDefault="004319F2" w:rsidP="004319F2">
      <w:pPr>
        <w:spacing w:line="570" w:lineRule="exact"/>
        <w:ind w:firstLineChars="200" w:firstLine="648"/>
        <w:rPr>
          <w:rFonts w:ascii="仿宋_GB2312" w:eastAsia="仿宋_GB2312" w:hAnsi="宋体" w:cs="宋体" w:hint="eastAsia"/>
          <w:spacing w:val="2"/>
          <w:sz w:val="32"/>
          <w:szCs w:val="32"/>
        </w:rPr>
      </w:pPr>
      <w:r>
        <w:rPr>
          <w:rFonts w:ascii="仿宋_GB2312" w:eastAsia="仿宋_GB2312" w:hAnsi="宋体" w:cs="宋体" w:hint="eastAsia"/>
          <w:spacing w:val="2"/>
          <w:sz w:val="32"/>
          <w:szCs w:val="32"/>
        </w:rPr>
        <w:t>潜在经济损失：地质灾害险情可能造成的最大直接经济损失。本预案有关数量的表述中，“以上”含本数，“以下”不含本数。</w:t>
      </w:r>
    </w:p>
    <w:p w:rsidR="004319F2" w:rsidRDefault="004319F2" w:rsidP="004319F2">
      <w:pPr>
        <w:spacing w:line="57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9.2预案解释</w:t>
      </w:r>
    </w:p>
    <w:p w:rsidR="004319F2" w:rsidRDefault="004319F2" w:rsidP="004319F2">
      <w:pPr>
        <w:spacing w:line="570" w:lineRule="exact"/>
        <w:ind w:firstLineChars="200" w:firstLine="648"/>
        <w:rPr>
          <w:rFonts w:ascii="仿宋_GB2312" w:eastAsia="仿宋_GB2312" w:hAnsi="宋体" w:cs="宋体" w:hint="eastAsia"/>
          <w:spacing w:val="2"/>
          <w:sz w:val="32"/>
          <w:szCs w:val="32"/>
        </w:rPr>
      </w:pPr>
      <w:r>
        <w:rPr>
          <w:rFonts w:ascii="仿宋_GB2312" w:eastAsia="仿宋_GB2312" w:hAnsi="宋体" w:cs="宋体" w:hint="eastAsia"/>
          <w:spacing w:val="2"/>
          <w:sz w:val="32"/>
          <w:szCs w:val="32"/>
        </w:rPr>
        <w:t>本预案由市应急管理局会同市自然资源和规划局负责解释。</w:t>
      </w:r>
    </w:p>
    <w:p w:rsidR="004319F2" w:rsidRDefault="004319F2" w:rsidP="004319F2">
      <w:pPr>
        <w:spacing w:line="570" w:lineRule="exact"/>
        <w:ind w:leftChars="300" w:left="630"/>
        <w:jc w:val="left"/>
        <w:rPr>
          <w:rFonts w:ascii="楷体" w:eastAsia="楷体" w:hAnsi="楷体" w:cs="宋体" w:hint="eastAsia"/>
          <w:color w:val="000000"/>
          <w:sz w:val="32"/>
          <w:szCs w:val="32"/>
        </w:rPr>
      </w:pPr>
      <w:r>
        <w:rPr>
          <w:rFonts w:ascii="楷体" w:eastAsia="楷体" w:hAnsi="楷体" w:cs="宋体" w:hint="eastAsia"/>
          <w:color w:val="000000"/>
          <w:sz w:val="32"/>
          <w:szCs w:val="32"/>
        </w:rPr>
        <w:t>9.3预案实施时间</w:t>
      </w:r>
    </w:p>
    <w:p w:rsidR="004319F2" w:rsidRDefault="004319F2" w:rsidP="004319F2">
      <w:pPr>
        <w:spacing w:line="570" w:lineRule="exact"/>
        <w:ind w:firstLineChars="200" w:firstLine="648"/>
        <w:rPr>
          <w:rFonts w:ascii="仿宋_GB2312" w:eastAsia="仿宋_GB2312" w:hAnsi="宋体" w:cs="宋体" w:hint="eastAsia"/>
          <w:spacing w:val="2"/>
          <w:sz w:val="32"/>
          <w:szCs w:val="32"/>
        </w:rPr>
      </w:pPr>
      <w:r>
        <w:rPr>
          <w:rFonts w:ascii="仿宋_GB2312" w:eastAsia="仿宋_GB2312" w:hAnsi="宋体" w:cs="宋体" w:hint="eastAsia"/>
          <w:spacing w:val="2"/>
          <w:sz w:val="32"/>
          <w:szCs w:val="32"/>
        </w:rPr>
        <w:t>本预案自发布之日起实施。2015年4月21日由市人民政府办公厅印发的《黄山市突发地质灾害应急预案》(</w:t>
      </w:r>
      <w:r>
        <w:rPr>
          <w:rFonts w:ascii="仿宋_GB2312" w:eastAsia="仿宋_GB2312" w:hAnsi="仿宋" w:cs="仿宋" w:hint="eastAsia"/>
          <w:kern w:val="0"/>
          <w:sz w:val="32"/>
          <w:szCs w:val="32"/>
        </w:rPr>
        <w:t>黄</w:t>
      </w:r>
      <w:proofErr w:type="gramStart"/>
      <w:r>
        <w:rPr>
          <w:rFonts w:ascii="仿宋_GB2312" w:eastAsia="仿宋_GB2312" w:hAnsi="仿宋" w:cs="仿宋" w:hint="eastAsia"/>
          <w:kern w:val="0"/>
          <w:sz w:val="32"/>
          <w:szCs w:val="32"/>
        </w:rPr>
        <w:t>政办秘〔2015〕</w:t>
      </w:r>
      <w:proofErr w:type="gramEnd"/>
      <w:r>
        <w:rPr>
          <w:rFonts w:ascii="仿宋_GB2312" w:eastAsia="仿宋_GB2312" w:hAnsi="仿宋" w:cs="仿宋" w:hint="eastAsia"/>
          <w:kern w:val="0"/>
          <w:sz w:val="32"/>
          <w:szCs w:val="32"/>
        </w:rPr>
        <w:t>20号</w:t>
      </w:r>
      <w:r>
        <w:rPr>
          <w:rFonts w:ascii="仿宋_GB2312" w:eastAsia="仿宋_GB2312" w:hAnsi="宋体" w:cs="宋体" w:hint="eastAsia"/>
          <w:spacing w:val="2"/>
          <w:sz w:val="32"/>
          <w:szCs w:val="32"/>
        </w:rPr>
        <w:t>)同时废止。</w:t>
      </w:r>
      <w:r>
        <w:rPr>
          <w:rFonts w:ascii="仿宋_GB2312" w:eastAsia="仿宋_GB2312" w:hAnsi="宋体" w:cs="宋体" w:hint="eastAsia"/>
          <w:color w:val="000000"/>
          <w:sz w:val="32"/>
          <w:szCs w:val="32"/>
        </w:rPr>
        <w:t>本预案编制依据的法律、法规、规范性文件因废止、修订等，导致本预案与其相冲突的，本预案相关内容不再适用。</w:t>
      </w:r>
    </w:p>
    <w:p w:rsidR="00EE7F1B" w:rsidRPr="004319F2" w:rsidRDefault="00EE7F1B"/>
    <w:sectPr w:rsidR="00EE7F1B" w:rsidRPr="004319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19F2"/>
    <w:rsid w:val="004319F2"/>
    <w:rsid w:val="00EE7F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9F2"/>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 text|1"/>
    <w:basedOn w:val="a"/>
    <w:rsid w:val="004319F2"/>
    <w:pPr>
      <w:spacing w:before="100" w:beforeAutospacing="1" w:after="180"/>
      <w:ind w:firstLine="400"/>
      <w:jc w:val="left"/>
    </w:pPr>
    <w:rPr>
      <w:rFonts w:ascii="宋体" w:hAnsi="宋体" w:cs="宋体"/>
      <w:sz w:val="30"/>
      <w:szCs w:val="30"/>
    </w:rPr>
  </w:style>
</w:styles>
</file>

<file path=word/webSettings.xml><?xml version="1.0" encoding="utf-8"?>
<w:webSettings xmlns:r="http://schemas.openxmlformats.org/officeDocument/2006/relationships" xmlns:w="http://schemas.openxmlformats.org/wordprocessingml/2006/main">
  <w:divs>
    <w:div w:id="147332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1498</Words>
  <Characters>8542</Characters>
  <Application>Microsoft Office Word</Application>
  <DocSecurity>0</DocSecurity>
  <Lines>71</Lines>
  <Paragraphs>20</Paragraphs>
  <ScaleCrop>false</ScaleCrop>
  <Company/>
  <LinksUpToDate>false</LinksUpToDate>
  <CharactersWithSpaces>10020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2</cp:revision>
  <dcterms:created xsi:type="dcterms:W3CDTF">2022-06-09T01:10:00Z</dcterms:created>
  <dcterms:modified xsi:type="dcterms:W3CDTF">2022-06-09T01:11:00Z</dcterms:modified>
</cp:coreProperties>
</file>