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D4F84">
      <w:pPr>
        <w:spacing w:line="56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032069AA">
      <w:pPr>
        <w:spacing w:line="56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 w14:paraId="744C0A35">
      <w:pPr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24"/>
        </w:rPr>
      </w:pPr>
      <w:r>
        <w:rPr>
          <w:rFonts w:ascii="Times New Roman" w:hAnsi="Times New Roman" w:eastAsia="方正小标宋_GBK" w:cs="Times New Roman"/>
          <w:sz w:val="44"/>
          <w:szCs w:val="22"/>
        </w:rPr>
        <w:t>延缓入学申请书</w:t>
      </w:r>
    </w:p>
    <w:p w14:paraId="7080FB74">
      <w:pPr>
        <w:spacing w:line="64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3C163B7A"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乡（镇）人民政府/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区（县）教育局：</w:t>
      </w:r>
    </w:p>
    <w:p w14:paraId="148B457F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适龄儿童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，现就读于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，学籍号为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，户籍地址为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，家庭住址为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。入学时间应为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年9月，现因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，申请延缓至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年9月入读小学一年级。</w:t>
      </w:r>
    </w:p>
    <w:p w14:paraId="78796577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特此申请。</w:t>
      </w:r>
    </w:p>
    <w:p w14:paraId="578FFDCD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103566A0">
      <w:pPr>
        <w:tabs>
          <w:tab w:val="left" w:pos="4962"/>
        </w:tabs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法定监护人：</w:t>
      </w:r>
    </w:p>
    <w:p w14:paraId="1221D445">
      <w:pPr>
        <w:tabs>
          <w:tab w:val="left" w:pos="4962"/>
        </w:tabs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与学生关系：</w:t>
      </w:r>
    </w:p>
    <w:p w14:paraId="646BFF8C">
      <w:pPr>
        <w:tabs>
          <w:tab w:val="left" w:pos="4962"/>
        </w:tabs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联系电话：</w:t>
      </w:r>
    </w:p>
    <w:p w14:paraId="21E66DB4">
      <w:pPr>
        <w:spacing w:line="560" w:lineRule="exact"/>
        <w:ind w:firstLine="64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年    月    日</w:t>
      </w:r>
    </w:p>
    <w:p w14:paraId="2B9BCFA9"/>
    <w:sectPr>
      <w:pgSz w:w="11906" w:h="16838"/>
      <w:pgMar w:top="2154" w:right="1701" w:bottom="215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2026-05-25T09:41:37Z</dcterms:created>
  <dc:creator>Administrator</dc:creator>
  <cp:lastModifiedBy>吴世勋的吴夫人</cp:lastModifiedBy>
  <dcterms:modified xsi:type="dcterms:W3CDTF">2026-05-25T09:42:16Z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eyJoZGlkIjoiYjhlMDFkOTc2YjBlM2E2Y2MwMjVmNTFjMWIxOTkwNjMiLCJ1c2VySWQiOiI0NjE4OTg0MjgifQ==</vt:lpwstr>
  </property>
  <property fmtid="{D5CDD505-2E9C-101B-9397-08002B2CF9AE}" pid="4" name="ICV">
    <vt:lpwstr>D0DE96C17EDA4EFF96FC0682C0DB85E0_12</vt:lpwstr>
  </property>
</Properties>
</file>