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56D7" w14:textId="77777777" w:rsidR="004817D1" w:rsidRDefault="004817D1">
      <w:pPr>
        <w:spacing w:after="0" w:line="300" w:lineRule="exact"/>
        <w:rPr>
          <w:rFonts w:ascii="CESI黑体-GB2312" w:eastAsia="CESI黑体-GB2312" w:hAnsi="CESI黑体-GB2312" w:cs="CESI黑体-GB2312"/>
          <w:sz w:val="32"/>
          <w:szCs w:val="32"/>
        </w:rPr>
      </w:pPr>
    </w:p>
    <w:p w14:paraId="016A3C8B" w14:textId="77777777" w:rsidR="004817D1" w:rsidRDefault="00A51C2A">
      <w:pPr>
        <w:spacing w:after="0" w:line="30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  <w:r>
        <w:rPr>
          <w:rFonts w:ascii="CESI黑体-GB2312" w:eastAsia="CESI黑体-GB2312" w:hAnsi="CESI黑体-GB2312" w:cs="CESI黑体-GB2312" w:hint="eastAsia"/>
          <w:sz w:val="32"/>
          <w:szCs w:val="32"/>
        </w:rPr>
        <w:t>1</w:t>
      </w:r>
    </w:p>
    <w:tbl>
      <w:tblPr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945"/>
        <w:gridCol w:w="690"/>
        <w:gridCol w:w="885"/>
        <w:gridCol w:w="1230"/>
        <w:gridCol w:w="675"/>
        <w:gridCol w:w="885"/>
        <w:gridCol w:w="1230"/>
        <w:gridCol w:w="525"/>
        <w:gridCol w:w="720"/>
        <w:gridCol w:w="720"/>
        <w:gridCol w:w="495"/>
        <w:gridCol w:w="585"/>
        <w:gridCol w:w="900"/>
        <w:gridCol w:w="525"/>
        <w:gridCol w:w="1070"/>
        <w:gridCol w:w="625"/>
        <w:gridCol w:w="693"/>
        <w:gridCol w:w="694"/>
      </w:tblGrid>
      <w:tr w:rsidR="004817D1" w14:paraId="3DA3DA34" w14:textId="77777777">
        <w:trPr>
          <w:trHeight w:val="450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14A14" w14:textId="77777777" w:rsidR="004817D1" w:rsidRDefault="00A51C2A">
            <w:pPr>
              <w:jc w:val="center"/>
              <w:rPr>
                <w:rFonts w:ascii="方正小标宋简体" w:eastAsia="方正小标宋简体" w:hAnsi="宋体" w:cs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202</w:t>
            </w:r>
            <w:r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4</w:t>
            </w:r>
            <w:r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年度在册农村客运车辆座位数汇总表</w:t>
            </w:r>
          </w:p>
        </w:tc>
      </w:tr>
      <w:tr w:rsidR="004817D1" w14:paraId="3099488C" w14:textId="77777777">
        <w:trPr>
          <w:trHeight w:val="401"/>
          <w:jc w:val="center"/>
        </w:trPr>
        <w:tc>
          <w:tcPr>
            <w:tcW w:w="8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6C246" w14:textId="77777777" w:rsidR="004817D1" w:rsidRDefault="00A51C2A">
            <w:pPr>
              <w:spacing w:after="0" w:line="0" w:lineRule="atLeast"/>
              <w:jc w:val="both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市交通运输局（印章）</w:t>
            </w:r>
          </w:p>
        </w:tc>
        <w:tc>
          <w:tcPr>
            <w:tcW w:w="63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7D8EA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>
              <w:rPr>
                <w:rFonts w:ascii="仿宋_GB2312" w:eastAsia="仿宋_GB2312" w:hAnsi="宋体" w:cs="宋体" w:hint="eastAsia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4817D1" w14:paraId="78C045FC" w14:textId="77777777">
        <w:trPr>
          <w:trHeight w:val="522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FDE7" w14:textId="77777777" w:rsidR="004817D1" w:rsidRDefault="00A51C2A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45A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2F7" w14:textId="77777777" w:rsidR="004817D1" w:rsidRDefault="00A51C2A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年度在营农村客运车辆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02C6" w14:textId="77777777" w:rsidR="004817D1" w:rsidRDefault="00A51C2A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年度新增新能源客车</w:t>
            </w:r>
          </w:p>
        </w:tc>
      </w:tr>
      <w:tr w:rsidR="004817D1" w14:paraId="3941A3EF" w14:textId="77777777">
        <w:trPr>
          <w:trHeight w:val="431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F82" w14:textId="77777777" w:rsidR="004817D1" w:rsidRDefault="004817D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48D" w14:textId="77777777" w:rsidR="004817D1" w:rsidRDefault="004817D1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4327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合计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F60C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汽柴油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F8241E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燃气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8E732E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新能源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9536" w14:textId="77777777" w:rsidR="004817D1" w:rsidRDefault="00A51C2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8DD" w14:textId="77777777" w:rsidR="004817D1" w:rsidRDefault="00A51C2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</w:t>
            </w:r>
            <w:r>
              <w:rPr>
                <w:rFonts w:ascii="仿宋_GB2312" w:eastAsia="仿宋_GB2312" w:hAnsi="宋体" w:cs="宋体" w:hint="eastAsia"/>
                <w:color w:val="000000"/>
              </w:rPr>
              <w:t>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4BA" w14:textId="77777777" w:rsidR="004817D1" w:rsidRDefault="00A51C2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9BB" w14:textId="77777777" w:rsidR="004817D1" w:rsidRDefault="00A51C2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E602" w14:textId="77777777" w:rsidR="004817D1" w:rsidRDefault="00A51C2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4817D1" w14:paraId="05B8A742" w14:textId="77777777">
        <w:trPr>
          <w:trHeight w:val="884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CD0F" w14:textId="77777777" w:rsidR="004817D1" w:rsidRDefault="004817D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8BFF" w14:textId="77777777" w:rsidR="004817D1" w:rsidRDefault="004817D1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7D6C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4C2A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960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D81E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4DE60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DCCC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425E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0FC3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E128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90F2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96D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8FFD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C25E" w14:textId="77777777" w:rsidR="004817D1" w:rsidRDefault="004817D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4160" w14:textId="77777777" w:rsidR="004817D1" w:rsidRDefault="004817D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6AE" w14:textId="77777777" w:rsidR="004817D1" w:rsidRDefault="004817D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5CC8" w14:textId="77777777" w:rsidR="004817D1" w:rsidRDefault="004817D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27A4" w14:textId="77777777" w:rsidR="004817D1" w:rsidRDefault="004817D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817D1" w14:paraId="2A9B17AC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38F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1E3D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市本级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2D5D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5E1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1638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281.5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794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720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839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281.5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D8F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2872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7580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F5B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D8F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EB2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119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44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C2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D6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E7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5E3FE1E0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ECC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C9E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徽州区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E94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34E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ACE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BE0F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656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55D2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B6D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5FF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B5A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FFCD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0D7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D48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AD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A4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74B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5D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AE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203C0808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F4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EFD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黄山区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216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7B2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F624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800.72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131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D53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7F3D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737.41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EF0B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A1F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0144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1E0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761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324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63.3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DDC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DFE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FA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0F8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BE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25932127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E6F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2CD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9DF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960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2BB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1150.41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B70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027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E84D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1150.41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8D9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B05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514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D51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F98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450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F1B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EC3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78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5F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F8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12035D38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4D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7E8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休宁县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5139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DFE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618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317.42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53B8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C99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484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317.42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A72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86E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790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0B8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D5D1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1E9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66C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33D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63C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8F8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02E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24C58CA7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E63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BA0A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黟县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E3E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3E4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EAB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20C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87B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78FD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4A2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24C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225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66D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827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4EA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9D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9B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ABF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7CA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1B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520FB28F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B07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3DA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祁门县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257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C1A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73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347.5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B6A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5968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C66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275.5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3AB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EAB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B0A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493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AAC8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9AC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94C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264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7FA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3DC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993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817D1" w14:paraId="46621A6B" w14:textId="77777777">
        <w:trPr>
          <w:trHeight w:val="23"/>
          <w:jc w:val="center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F5E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BCF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467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FFB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3540.55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13FE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84D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0D7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2877.24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7FB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A36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225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0BDE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2AC3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4F37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663.3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45C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589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6D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318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5A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817D1" w14:paraId="05DAB547" w14:textId="77777777">
        <w:trPr>
          <w:trHeight w:val="116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</w:tcBorders>
            <w:noWrap/>
            <w:vAlign w:val="center"/>
          </w:tcPr>
          <w:p w14:paraId="3C9C5349" w14:textId="77777777" w:rsidR="004817D1" w:rsidRDefault="00A51C2A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填表人：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交通运输主管单位联系人及联系方式：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运管中心联系人及联系方式：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  <w:p w14:paraId="5433FE3F" w14:textId="77777777" w:rsidR="004817D1" w:rsidRDefault="00A51C2A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填表日期：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14:paraId="69AD91D9" w14:textId="77777777" w:rsidR="004817D1" w:rsidRDefault="004817D1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14:paraId="42C11F4D" w14:textId="77777777" w:rsidR="004817D1" w:rsidRDefault="00A51C2A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交通运输主管单位主要负责人签字：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运管中心主要负责人签字：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运管中心盖章：</w:t>
            </w:r>
          </w:p>
        </w:tc>
      </w:tr>
    </w:tbl>
    <w:p w14:paraId="32691247" w14:textId="77777777" w:rsidR="004817D1" w:rsidRDefault="00A51C2A">
      <w:r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</w:p>
    <w:tbl>
      <w:tblPr>
        <w:tblW w:w="14871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2795"/>
        <w:gridCol w:w="1039"/>
        <w:gridCol w:w="1099"/>
        <w:gridCol w:w="987"/>
        <w:gridCol w:w="1092"/>
        <w:gridCol w:w="1002"/>
        <w:gridCol w:w="96"/>
        <w:gridCol w:w="1096"/>
        <w:gridCol w:w="985"/>
        <w:gridCol w:w="1099"/>
        <w:gridCol w:w="1099"/>
        <w:gridCol w:w="1096"/>
      </w:tblGrid>
      <w:tr w:rsidR="004817D1" w14:paraId="7FBD74CB" w14:textId="77777777">
        <w:trPr>
          <w:trHeight w:val="405"/>
          <w:jc w:val="center"/>
        </w:trPr>
        <w:tc>
          <w:tcPr>
            <w:tcW w:w="1487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EEB17" w14:textId="77777777" w:rsidR="004817D1" w:rsidRDefault="00A51C2A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4</w:t>
            </w: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年度在册巡游出租车车辆台数汇总表</w:t>
            </w:r>
          </w:p>
        </w:tc>
      </w:tr>
      <w:tr w:rsidR="004817D1" w14:paraId="1A6B305F" w14:textId="77777777">
        <w:trPr>
          <w:trHeight w:val="360"/>
          <w:jc w:val="center"/>
        </w:trPr>
        <w:tc>
          <w:tcPr>
            <w:tcW w:w="94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68CBB" w14:textId="77777777" w:rsidR="004817D1" w:rsidRDefault="00A51C2A"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市交通运输局（印章）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19483" w14:textId="77777777" w:rsidR="004817D1" w:rsidRDefault="00A51C2A">
            <w:pPr>
              <w:wordWrap w:val="0"/>
              <w:spacing w:after="0" w:line="0" w:lineRule="atLeast"/>
              <w:ind w:firstLineChars="300" w:firstLine="720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>
              <w:rPr>
                <w:rFonts w:ascii="仿宋_GB2312" w:eastAsia="仿宋_GB2312" w:hAnsi="宋体" w:cs="宋体" w:hint="eastAsia"/>
                <w:sz w:val="24"/>
              </w:rPr>
              <w:t>202</w:t>
            </w:r>
            <w:r>
              <w:rPr>
                <w:rFonts w:ascii="仿宋_GB2312" w:eastAsia="仿宋_GB2312" w:hAnsi="宋体" w:cs="宋体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4817D1" w14:paraId="47B3EDCC" w14:textId="77777777">
        <w:trPr>
          <w:trHeight w:val="315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6AA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66C38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FFD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DF4056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其中：燃料类型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（单位：辆）</w:t>
            </w:r>
          </w:p>
        </w:tc>
      </w:tr>
      <w:tr w:rsidR="004817D1" w14:paraId="5D995BA7" w14:textId="77777777">
        <w:trPr>
          <w:trHeight w:val="315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7AAF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61AA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BA5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C09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汽柴油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A15C89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双燃料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67AFF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新能源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5E8E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其它</w:t>
            </w:r>
          </w:p>
        </w:tc>
      </w:tr>
      <w:tr w:rsidR="004817D1" w14:paraId="2FAAC45B" w14:textId="77777777">
        <w:trPr>
          <w:trHeight w:val="645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0F5A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8F0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5F79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9F5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B1A8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3B99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0D96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056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954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ED3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B0C4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3720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</w:tr>
      <w:tr w:rsidR="004817D1" w14:paraId="7DB80AA5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A8F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bookmarkStart w:id="0" w:name="_Hlk190449613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86F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市本级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670D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2A9A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112.83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3175C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EDD9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12.83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9E56" w14:textId="77777777" w:rsidR="004817D1" w:rsidRDefault="004817D1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F1080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CE60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0479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95.85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A0BA" w14:textId="77777777" w:rsidR="004817D1" w:rsidRDefault="004817D1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C254" w14:textId="77777777" w:rsidR="004817D1" w:rsidRDefault="004817D1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7DBE0602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F2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7C40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屯溪区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A26C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404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E253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40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3.34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62DE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BAE2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212.85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60F1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96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ECAB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99.58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74446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F756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90.91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8A23" w14:textId="77777777" w:rsidR="004817D1" w:rsidRDefault="004817D1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5023" w14:textId="77777777" w:rsidR="004817D1" w:rsidRDefault="004817D1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305E7489" w14:textId="77777777">
        <w:trPr>
          <w:trHeight w:val="450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CE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8AD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徽州区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68D7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0147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06B1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7E8F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E7A7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B1E2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F821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F057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183D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C5CF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522C3EFB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798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B82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黄山区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07F7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44701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4B4A7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227E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44.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EFB9D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8695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E615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994F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2.59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31D5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92D0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5C0F4E26" w14:textId="77777777">
        <w:trPr>
          <w:trHeight w:val="90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21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180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C526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E2A95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45FA3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AAF5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00.5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626D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DF3E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919E1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83BC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A992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43FE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71DF7389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F0B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0E9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休宁县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AC72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D84BA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C251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62BD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A0CF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0F39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EF60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FE7C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6.6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8EE6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DBB5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5EE5D315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53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C90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黟县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7D76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FDFE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E937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CB0E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28.92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BD77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4EEE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CBFE" w14:textId="77777777" w:rsidR="004817D1" w:rsidRDefault="00A51C2A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865A" w14:textId="77777777" w:rsidR="004817D1" w:rsidRDefault="00A51C2A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CB36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D060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201573D7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AF2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8C4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祁门县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D469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938A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F558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ED23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45.25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2C16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0FB2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1959" w14:textId="77777777" w:rsidR="004817D1" w:rsidRDefault="00A51C2A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4492" w14:textId="77777777" w:rsidR="004817D1" w:rsidRDefault="00A51C2A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7BB1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094C" w14:textId="77777777" w:rsidR="004817D1" w:rsidRDefault="004817D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bookmarkEnd w:id="0"/>
      <w:tr w:rsidR="004817D1" w14:paraId="7CC4DB2F" w14:textId="77777777">
        <w:trPr>
          <w:trHeight w:val="315"/>
          <w:jc w:val="center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0A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377C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84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A8875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848.17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1C672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438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A5D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507.09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E1A7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116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A4DA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25.66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093A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BB3C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215.44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9302" w14:textId="77777777" w:rsidR="004817D1" w:rsidRDefault="004817D1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A5FE" w14:textId="77777777" w:rsidR="004817D1" w:rsidRDefault="004817D1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14:paraId="27199914" w14:textId="77777777" w:rsidR="004817D1" w:rsidRDefault="004817D1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14:paraId="1C12699D" w14:textId="77777777" w:rsidR="004817D1" w:rsidRDefault="00A51C2A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>
        <w:rPr>
          <w:rFonts w:ascii="仿宋_GB2312" w:eastAsia="仿宋_GB2312" w:hAnsi="宋体" w:cs="宋体" w:hint="eastAsia"/>
          <w:sz w:val="24"/>
        </w:rPr>
        <w:t xml:space="preserve">        </w:t>
      </w:r>
      <w:r>
        <w:rPr>
          <w:rFonts w:ascii="仿宋_GB2312" w:eastAsia="仿宋_GB2312" w:hAnsi="宋体" w:cs="宋体" w:hint="eastAsia"/>
          <w:sz w:val="24"/>
        </w:rPr>
        <w:t>交通运输主管单位联系人及联系方式：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sz w:val="24"/>
        </w:rPr>
        <w:t>运管中心联系人及联系方式：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</w:t>
      </w:r>
    </w:p>
    <w:p w14:paraId="096A5B3E" w14:textId="77777777" w:rsidR="004817D1" w:rsidRDefault="00A51C2A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</w:rPr>
        <w:t xml:space="preserve">     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日</w:t>
      </w:r>
    </w:p>
    <w:p w14:paraId="503B1DA2" w14:textId="77777777" w:rsidR="004817D1" w:rsidRDefault="004817D1">
      <w:pPr>
        <w:spacing w:line="0" w:lineRule="atLeast"/>
        <w:rPr>
          <w:rFonts w:ascii="仿宋_GB2312" w:eastAsia="仿宋_GB2312" w:hAnsi="宋体" w:cs="宋体"/>
          <w:sz w:val="24"/>
        </w:rPr>
      </w:pPr>
    </w:p>
    <w:p w14:paraId="06ECADF7" w14:textId="77777777" w:rsidR="004817D1" w:rsidRDefault="00A51C2A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运管中心主要负责人签字：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sz w:val="24"/>
        </w:rPr>
        <w:t>运管中心盖章：</w:t>
      </w:r>
    </w:p>
    <w:p w14:paraId="40DA959A" w14:textId="77777777" w:rsidR="004817D1" w:rsidRDefault="00A51C2A">
      <w:pPr>
        <w:rPr>
          <w:rFonts w:ascii="仿宋_GB2312" w:eastAsia="黑体" w:hAnsi="宋体" w:cs="宋体"/>
          <w:sz w:val="24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3</w:t>
      </w:r>
    </w:p>
    <w:tbl>
      <w:tblPr>
        <w:tblW w:w="15014" w:type="dxa"/>
        <w:jc w:val="center"/>
        <w:tblLayout w:type="fixed"/>
        <w:tblLook w:val="04A0" w:firstRow="1" w:lastRow="0" w:firstColumn="1" w:lastColumn="0" w:noHBand="0" w:noVBand="1"/>
      </w:tblPr>
      <w:tblGrid>
        <w:gridCol w:w="1396"/>
        <w:gridCol w:w="2823"/>
        <w:gridCol w:w="1048"/>
        <w:gridCol w:w="1108"/>
        <w:gridCol w:w="994"/>
        <w:gridCol w:w="1244"/>
        <w:gridCol w:w="867"/>
        <w:gridCol w:w="105"/>
        <w:gridCol w:w="1099"/>
        <w:gridCol w:w="991"/>
        <w:gridCol w:w="1111"/>
        <w:gridCol w:w="1108"/>
        <w:gridCol w:w="1120"/>
      </w:tblGrid>
      <w:tr w:rsidR="004817D1" w14:paraId="423FAF9D" w14:textId="77777777">
        <w:trPr>
          <w:trHeight w:val="405"/>
          <w:jc w:val="center"/>
        </w:trPr>
        <w:tc>
          <w:tcPr>
            <w:tcW w:w="150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A099E" w14:textId="77777777" w:rsidR="004817D1" w:rsidRDefault="00A51C2A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4</w:t>
            </w: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年度在册新能源巡游出租车车辆台数汇总表</w:t>
            </w:r>
          </w:p>
        </w:tc>
      </w:tr>
      <w:tr w:rsidR="004817D1" w14:paraId="3F633356" w14:textId="77777777">
        <w:trPr>
          <w:trHeight w:val="360"/>
          <w:jc w:val="center"/>
        </w:trPr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1033D" w14:textId="77777777" w:rsidR="004817D1" w:rsidRDefault="00A51C2A"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市交通运输局（印章）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5EF88" w14:textId="77777777" w:rsidR="004817D1" w:rsidRDefault="00A51C2A">
            <w:pPr>
              <w:spacing w:after="0" w:line="0" w:lineRule="atLeast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>
              <w:rPr>
                <w:rFonts w:ascii="仿宋_GB2312" w:eastAsia="仿宋_GB2312" w:hAnsi="宋体" w:cs="宋体" w:hint="eastAsia"/>
                <w:sz w:val="24"/>
              </w:rPr>
              <w:t>202</w:t>
            </w:r>
            <w:r>
              <w:rPr>
                <w:rFonts w:ascii="仿宋_GB2312" w:eastAsia="仿宋_GB2312" w:hAnsi="宋体" w:cs="宋体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</w:p>
        </w:tc>
      </w:tr>
      <w:tr w:rsidR="004817D1" w14:paraId="035576C2" w14:textId="77777777">
        <w:trPr>
          <w:trHeight w:val="315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8B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CBEF5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2FB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75930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新能源类型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（单位：辆）</w:t>
            </w:r>
          </w:p>
        </w:tc>
      </w:tr>
      <w:tr w:rsidR="004817D1" w14:paraId="2B48F31F" w14:textId="77777777">
        <w:trPr>
          <w:trHeight w:val="315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EAC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EA6D1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91D2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E7E6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纯电动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ED4EC0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插电式混合动力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F300AF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E076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燃料电池</w:t>
            </w:r>
          </w:p>
        </w:tc>
      </w:tr>
      <w:tr w:rsidR="004817D1" w14:paraId="685DAEDF" w14:textId="77777777">
        <w:trPr>
          <w:trHeight w:val="645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C79A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288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8F1B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AE2A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534D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AD35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8405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B5BE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12A9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DD906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B04B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037D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</w:tr>
      <w:tr w:rsidR="004817D1" w14:paraId="666211A4" w14:textId="7777777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806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854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市本级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8FF2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20DE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95.85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9222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DFA5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95.85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86B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31A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3BC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AA3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DBE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9B6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450ABA7F" w14:textId="7777777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9C2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E99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屯溪区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4D60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0C5B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90.91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C68B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148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80EA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90.91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504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666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CF1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A1D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30F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53F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7F23AE1A" w14:textId="7777777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CC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71BE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徽州区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78A9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BC04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CD061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D481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F4CB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73A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947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7D8C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BB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7DA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58D2D4AF" w14:textId="7777777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1E2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5CB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黄山区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769B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CCAE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2E24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E988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C0B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790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FD7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CF5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F6A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41BF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66AE1143" w14:textId="7777777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2F9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56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CBC8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B22A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8CE6D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E4EB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E37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FD4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DEC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B12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901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480C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63C37520" w14:textId="7777777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1A9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131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休宁县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1E36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FB0D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6.6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D7E6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D528A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6.6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7CF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84F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0B7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A9BB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9FF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903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326823BD" w14:textId="7777777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37D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56E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黟县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91F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A30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4A454" w14:textId="77777777" w:rsidR="004817D1" w:rsidRDefault="00A51C2A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015B" w14:textId="77777777" w:rsidR="004817D1" w:rsidRDefault="00A51C2A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EDE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9BD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A10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B4A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25D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55C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3C7E63AD" w14:textId="7777777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F1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DEC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祁门县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44D4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3123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0.75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3E76E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2707" w14:textId="77777777" w:rsidR="004817D1" w:rsidRDefault="00A51C2A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F6A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7C7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E1D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4A2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96F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B72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4817D1" w14:paraId="0212932B" w14:textId="77777777">
        <w:trPr>
          <w:trHeight w:val="315"/>
          <w:jc w:val="center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B2E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ED3B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DBCE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215.44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52D6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9D63F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215.44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2E7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582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11A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075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96B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316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14:paraId="1DA47C11" w14:textId="77777777" w:rsidR="004817D1" w:rsidRDefault="00A51C2A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>
        <w:rPr>
          <w:rFonts w:ascii="仿宋_GB2312" w:eastAsia="仿宋_GB2312" w:hAnsi="宋体" w:cs="宋体" w:hint="eastAsia"/>
          <w:sz w:val="24"/>
        </w:rPr>
        <w:t xml:space="preserve">        </w:t>
      </w:r>
      <w:r>
        <w:rPr>
          <w:rFonts w:ascii="仿宋_GB2312" w:eastAsia="仿宋_GB2312" w:hAnsi="宋体" w:cs="宋体" w:hint="eastAsia"/>
          <w:sz w:val="24"/>
        </w:rPr>
        <w:t>交通运输主管单位联系人及联系方式：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sz w:val="24"/>
        </w:rPr>
        <w:t>运管中心联系人及联系方式：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</w:t>
      </w:r>
    </w:p>
    <w:p w14:paraId="4A38486F" w14:textId="77777777" w:rsidR="004817D1" w:rsidRDefault="00A51C2A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</w:rPr>
        <w:t xml:space="preserve">     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日</w:t>
      </w:r>
    </w:p>
    <w:p w14:paraId="6C3F93E7" w14:textId="77777777" w:rsidR="004817D1" w:rsidRDefault="004817D1">
      <w:pPr>
        <w:spacing w:line="0" w:lineRule="atLeast"/>
        <w:rPr>
          <w:rFonts w:ascii="仿宋_GB2312" w:eastAsia="仿宋_GB2312" w:hAnsi="宋体" w:cs="宋体"/>
          <w:sz w:val="24"/>
        </w:rPr>
      </w:pPr>
    </w:p>
    <w:p w14:paraId="5E19ECFE" w14:textId="77777777" w:rsidR="004817D1" w:rsidRDefault="00A51C2A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运管中心主要负责人签字：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sz w:val="24"/>
        </w:rPr>
        <w:t>运管中心盖章：</w:t>
      </w:r>
    </w:p>
    <w:p w14:paraId="23A5B1A7" w14:textId="77777777" w:rsidR="004817D1" w:rsidRDefault="00A51C2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4</w:t>
      </w:r>
    </w:p>
    <w:p w14:paraId="269D244B" w14:textId="77777777" w:rsidR="004817D1" w:rsidRDefault="00A51C2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202</w:t>
      </w:r>
      <w:r>
        <w:rPr>
          <w:rFonts w:ascii="方正小标宋简体" w:eastAsia="方正小标宋简体" w:hAnsi="宋体" w:cs="宋体" w:hint="eastAsia"/>
          <w:sz w:val="36"/>
          <w:szCs w:val="36"/>
        </w:rPr>
        <w:t>4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年度在册城市公交新能源车辆标台数汇总表</w:t>
      </w:r>
    </w:p>
    <w:p w14:paraId="758615CD" w14:textId="77777777" w:rsidR="004817D1" w:rsidRDefault="004817D1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p w14:paraId="33FF6165" w14:textId="77777777" w:rsidR="004817D1" w:rsidRDefault="00A51C2A">
      <w:pPr>
        <w:spacing w:after="0"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</w:t>
      </w:r>
      <w:r>
        <w:rPr>
          <w:rFonts w:ascii="仿宋_GB2312" w:eastAsia="仿宋_GB2312" w:hAnsi="宋体" w:cs="宋体" w:hint="eastAsia"/>
          <w:sz w:val="24"/>
        </w:rPr>
        <w:t>填报单位：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市交通运输局（印章）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             </w:t>
      </w:r>
      <w:r>
        <w:rPr>
          <w:rFonts w:ascii="仿宋_GB2312" w:eastAsia="仿宋_GB2312" w:hAnsi="宋体" w:cs="宋体" w:hint="eastAsia"/>
          <w:sz w:val="24"/>
        </w:rPr>
        <w:t>截至时间：</w:t>
      </w:r>
      <w:r>
        <w:rPr>
          <w:rFonts w:ascii="仿宋_GB2312" w:eastAsia="仿宋_GB2312" w:hAnsi="宋体" w:cs="宋体" w:hint="eastAsia"/>
          <w:sz w:val="24"/>
        </w:rPr>
        <w:t>202</w:t>
      </w:r>
      <w:r>
        <w:rPr>
          <w:rFonts w:ascii="仿宋_GB2312" w:eastAsia="仿宋_GB2312" w:hAnsi="宋体" w:cs="宋体"/>
          <w:sz w:val="24"/>
        </w:rPr>
        <w:t>4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>1</w:t>
      </w:r>
      <w:r>
        <w:rPr>
          <w:rFonts w:ascii="仿宋_GB2312" w:eastAsia="仿宋_GB2312" w:hAnsi="宋体" w:cs="宋体"/>
          <w:sz w:val="24"/>
        </w:rPr>
        <w:t>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>31</w:t>
      </w:r>
      <w:r>
        <w:rPr>
          <w:rFonts w:ascii="仿宋_GB2312" w:eastAsia="仿宋_GB2312" w:hAnsi="宋体" w:cs="宋体" w:hint="eastAsia"/>
          <w:sz w:val="24"/>
        </w:rPr>
        <w:t>日</w:t>
      </w:r>
    </w:p>
    <w:tbl>
      <w:tblPr>
        <w:tblW w:w="14958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541"/>
        <w:gridCol w:w="795"/>
        <w:gridCol w:w="1020"/>
        <w:gridCol w:w="1110"/>
        <w:gridCol w:w="765"/>
        <w:gridCol w:w="960"/>
        <w:gridCol w:w="1155"/>
        <w:gridCol w:w="673"/>
        <w:gridCol w:w="842"/>
        <w:gridCol w:w="945"/>
        <w:gridCol w:w="645"/>
        <w:gridCol w:w="677"/>
        <w:gridCol w:w="749"/>
        <w:gridCol w:w="745"/>
        <w:gridCol w:w="745"/>
        <w:gridCol w:w="970"/>
      </w:tblGrid>
      <w:tr w:rsidR="004817D1" w14:paraId="1599A045" w14:textId="77777777">
        <w:trPr>
          <w:trHeight w:val="371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2659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92F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市、县</w:t>
            </w:r>
            <w:r>
              <w:rPr>
                <w:rFonts w:ascii="仿宋_GB2312" w:eastAsia="仿宋_GB2312" w:hAnsi="宋体" w:cs="宋体" w:hint="eastAsia"/>
                <w:color w:val="000000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</w:rPr>
              <w:t>)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3CA6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合计</w:t>
            </w:r>
          </w:p>
        </w:tc>
        <w:tc>
          <w:tcPr>
            <w:tcW w:w="98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6759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新能源类型（单位：辆）</w:t>
            </w:r>
          </w:p>
        </w:tc>
      </w:tr>
      <w:tr w:rsidR="004817D1" w14:paraId="3A185948" w14:textId="77777777">
        <w:trPr>
          <w:trHeight w:val="37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2FDD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FEFD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F140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E6B5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纯电动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B26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插电式混合动力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FA3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2A88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超级电容</w:t>
            </w:r>
          </w:p>
        </w:tc>
      </w:tr>
      <w:tr w:rsidR="004817D1" w14:paraId="5771D06C" w14:textId="77777777">
        <w:trPr>
          <w:trHeight w:val="829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9A2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DAD1" w14:textId="77777777" w:rsidR="004817D1" w:rsidRDefault="004817D1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848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31704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B93E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2942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A97D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E918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F88A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902A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606B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B57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C8AE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9520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6C54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96F9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9D34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折算后标台数</w:t>
            </w:r>
          </w:p>
        </w:tc>
      </w:tr>
      <w:tr w:rsidR="004817D1" w14:paraId="6C49C76A" w14:textId="77777777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94E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bookmarkStart w:id="1" w:name="_Hlk190448774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46D2" w14:textId="77777777" w:rsidR="004817D1" w:rsidRDefault="00A51C2A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市本级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99EB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859D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CF8B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FCD6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6274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4C546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CCB2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A055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A44A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625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1A3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7B5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8E2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F25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BA3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4817D1" w14:paraId="0F3BA083" w14:textId="77777777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C0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0F63" w14:textId="77777777" w:rsidR="004817D1" w:rsidRDefault="00A51C2A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徽州区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1072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CA32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54.8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9F67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47.8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17F3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7D7A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54.8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6DA3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47.8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E886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1C26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8B82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F2C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03D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AAB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178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631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32A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4817D1" w14:paraId="53BDBF01" w14:textId="77777777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7DF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EF76" w14:textId="77777777" w:rsidR="004817D1" w:rsidRDefault="00A51C2A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黄山区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3D49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F4EE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22.3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3F61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3BE4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5087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1572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9E69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26D8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FA52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EB1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A56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F2B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A32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FF1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BD6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4817D1" w14:paraId="64B951AE" w14:textId="77777777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81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D8F7B" w14:textId="77777777" w:rsidR="004817D1" w:rsidRDefault="00A51C2A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63C32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3430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87.2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EF019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87.2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E70B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5636A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87.2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D237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7.2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479CC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5DA7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A1A3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FDF7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2F6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35D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AA1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E92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65B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4817D1" w14:paraId="46A6DA3F" w14:textId="77777777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7A7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1E66" w14:textId="77777777" w:rsidR="004817D1" w:rsidRDefault="00A51C2A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休宁县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F4BE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ECDA7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45515" w14:textId="1E0E4881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0987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6679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EF20" w14:textId="17DE6AFB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56D2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98F8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4479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C2C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361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D66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A4DE2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C09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A43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4817D1" w14:paraId="112E48B0" w14:textId="77777777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72B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F8E93" w14:textId="77777777" w:rsidR="004817D1" w:rsidRDefault="00A51C2A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黟县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D5F91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000F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3D1A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FFD0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A1A8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94BB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27.1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9695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CB5C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88493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FAC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9C6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BFBC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CB6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5D42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D78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4817D1" w14:paraId="263C7F0C" w14:textId="77777777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7F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E921" w14:textId="77777777" w:rsidR="004817D1" w:rsidRDefault="00A51C2A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祁门县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6E22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CB57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C344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C883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4E5D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1A88" w14:textId="77777777" w:rsidR="004817D1" w:rsidRDefault="00A51C2A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9798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60EE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8BF0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4B3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F67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145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36C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9DC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757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bookmarkEnd w:id="1"/>
      <w:tr w:rsidR="004817D1" w14:paraId="079446DD" w14:textId="77777777">
        <w:trPr>
          <w:trHeight w:val="541"/>
          <w:jc w:val="center"/>
        </w:trPr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ABF9" w14:textId="77777777" w:rsidR="004817D1" w:rsidRDefault="00A51C2A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6DA4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lang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DB90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lang w:bidi="ar"/>
              </w:rPr>
              <w:t>456.2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D285" w14:textId="2E212CF1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lang w:bidi="ar"/>
              </w:rPr>
              <w:t>421.2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FC6D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lang w:bidi="a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BFB6" w14:textId="7777777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lang w:bidi="ar"/>
              </w:rPr>
              <w:t>456.2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461FE" w14:textId="752F0D17" w:rsidR="004817D1" w:rsidRDefault="00A51C2A">
            <w:pPr>
              <w:spacing w:after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lang w:bidi="ar"/>
              </w:rPr>
              <w:t>421.2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FB94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4058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678F" w14:textId="77777777" w:rsidR="004817D1" w:rsidRDefault="004817D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888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89F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C52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D73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0F8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6AC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</w:tbl>
    <w:p w14:paraId="5E6F3558" w14:textId="77777777" w:rsidR="004817D1" w:rsidRDefault="00A51C2A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>
        <w:rPr>
          <w:rFonts w:ascii="仿宋_GB2312" w:eastAsia="仿宋_GB2312" w:hAnsi="宋体" w:cs="宋体" w:hint="eastAsia"/>
          <w:sz w:val="24"/>
        </w:rPr>
        <w:t xml:space="preserve">        </w:t>
      </w:r>
      <w:r>
        <w:rPr>
          <w:rFonts w:ascii="仿宋_GB2312" w:eastAsia="仿宋_GB2312" w:hAnsi="宋体" w:cs="宋体" w:hint="eastAsia"/>
          <w:sz w:val="24"/>
        </w:rPr>
        <w:t>交通运输主管单位联系人及联系方式：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sz w:val="24"/>
        </w:rPr>
        <w:t>运管中心联系人及联系方式：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</w:t>
      </w:r>
    </w:p>
    <w:p w14:paraId="6B5E5F7C" w14:textId="77777777" w:rsidR="004817D1" w:rsidRDefault="00A51C2A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</w:rPr>
        <w:t xml:space="preserve">     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日</w:t>
      </w:r>
    </w:p>
    <w:p w14:paraId="1E82152E" w14:textId="77777777" w:rsidR="004817D1" w:rsidRDefault="004817D1">
      <w:pPr>
        <w:spacing w:line="0" w:lineRule="atLeast"/>
        <w:rPr>
          <w:rFonts w:ascii="仿宋_GB2312" w:eastAsia="仿宋_GB2312" w:hAnsi="宋体" w:cs="宋体"/>
          <w:sz w:val="24"/>
        </w:rPr>
      </w:pPr>
    </w:p>
    <w:p w14:paraId="7F73465F" w14:textId="77777777" w:rsidR="004817D1" w:rsidRDefault="00A51C2A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运管中心主要负责人签字：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sz w:val="24"/>
        </w:rPr>
        <w:t>运管中心盖章：</w:t>
      </w:r>
    </w:p>
    <w:p w14:paraId="045FA15A" w14:textId="77777777" w:rsidR="004817D1" w:rsidRDefault="00A51C2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5</w:t>
      </w:r>
    </w:p>
    <w:p w14:paraId="63BDB077" w14:textId="77777777" w:rsidR="004817D1" w:rsidRDefault="00A51C2A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sz w:val="36"/>
          <w:szCs w:val="36"/>
        </w:rPr>
        <w:t>4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年度新增或更新城市客运车辆汇总表</w:t>
      </w:r>
    </w:p>
    <w:tbl>
      <w:tblPr>
        <w:tblW w:w="15197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 w:rsidR="004817D1" w14:paraId="548DC675" w14:textId="77777777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7BCF6" w14:textId="77777777" w:rsidR="004817D1" w:rsidRDefault="00A51C2A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市交通运输局（印章）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339C" w14:textId="77777777" w:rsidR="004817D1" w:rsidRDefault="00A51C2A">
            <w:pPr>
              <w:wordWrap w:val="0"/>
              <w:spacing w:after="0"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>
              <w:rPr>
                <w:rFonts w:ascii="仿宋_GB2312" w:eastAsia="仿宋_GB2312" w:hAnsi="宋体" w:cs="宋体" w:hint="eastAsia"/>
                <w:sz w:val="24"/>
              </w:rPr>
              <w:t>202</w:t>
            </w:r>
            <w:r>
              <w:rPr>
                <w:rFonts w:ascii="仿宋_GB2312" w:eastAsia="仿宋_GB2312" w:hAnsi="宋体" w:cs="宋体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4817D1" w14:paraId="434DE83C" w14:textId="77777777">
        <w:trPr>
          <w:trHeight w:val="23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47BA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8083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88B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28601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1B8F1C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新增新能源巡游出租车（单位：辆）</w:t>
            </w:r>
          </w:p>
        </w:tc>
      </w:tr>
      <w:tr w:rsidR="004817D1" w14:paraId="2D193CD8" w14:textId="77777777">
        <w:trPr>
          <w:trHeight w:val="2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0F14" w14:textId="77777777" w:rsidR="004817D1" w:rsidRDefault="004817D1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E78" w14:textId="77777777" w:rsidR="004817D1" w:rsidRDefault="004817D1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5104" w14:textId="77777777" w:rsidR="004817D1" w:rsidRDefault="004817D1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F4F9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1CB4D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</w:t>
            </w:r>
            <w:r>
              <w:rPr>
                <w:rFonts w:ascii="仿宋_GB2312" w:eastAsia="仿宋_GB2312" w:hAnsi="宋体" w:cs="宋体" w:hint="eastAsia"/>
                <w:sz w:val="24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1074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16EB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1AFA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A7FC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54D1B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</w:t>
            </w:r>
            <w:r>
              <w:rPr>
                <w:rFonts w:ascii="仿宋_GB2312" w:eastAsia="仿宋_GB2312" w:hAnsi="宋体" w:cs="宋体" w:hint="eastAsia"/>
                <w:sz w:val="24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77D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88B6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BA50" w14:textId="77777777" w:rsidR="004817D1" w:rsidRDefault="00A51C2A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4817D1" w14:paraId="3DB7EF01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3A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3D8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市本级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88E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375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09D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9BF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E2A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B47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77D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772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C2B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468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CD9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4817D1" w14:paraId="658D6F9C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39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A2E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屯溪区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D62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8CC7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C9CB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CE9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093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6FC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1B5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6827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8E3D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185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5460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96</w:t>
            </w:r>
          </w:p>
        </w:tc>
      </w:tr>
      <w:tr w:rsidR="004817D1" w14:paraId="78FB3F21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9C6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B28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徽州区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B00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8F6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45FF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7DD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8025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7E4D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8D9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3F0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14CA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6A6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46F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16</w:t>
            </w:r>
          </w:p>
        </w:tc>
      </w:tr>
      <w:tr w:rsidR="004817D1" w14:paraId="10D1D423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72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02A9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黄山区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C3C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17A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C0B3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96FD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54D2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78F5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13C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FC7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DB3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BED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286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</w:tr>
      <w:tr w:rsidR="004817D1" w14:paraId="2C0E2BD4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03D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AFE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4E7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5776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20D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6D5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7F2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6E6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507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012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D0F0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4B4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B4E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</w:tr>
      <w:tr w:rsidR="004817D1" w14:paraId="33D5DF67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2C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1AE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休宁县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7A4B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6FA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374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B38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0AE0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FC22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662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38F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077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6978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FE4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4817D1" w14:paraId="1A2448E7" w14:textId="77777777">
        <w:trPr>
          <w:trHeight w:val="58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397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D21D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黟县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542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A5F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F4F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6C9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B3ED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414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DA6C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1981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538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A6C7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E02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4817D1" w14:paraId="701E66D3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838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F7E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祁门县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457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ADD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09DC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1C1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1F5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C138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43CE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141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E0E4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748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92A74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</w:t>
            </w:r>
          </w:p>
        </w:tc>
      </w:tr>
      <w:tr w:rsidR="004817D1" w14:paraId="499AF398" w14:textId="77777777">
        <w:trPr>
          <w:trHeight w:val="283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5BAB51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31FF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C8E0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0E68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C3BB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B739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DAD3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B7AD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5EAF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E3CB6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E37E" w14:textId="77777777" w:rsidR="004817D1" w:rsidRDefault="004817D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164A" w14:textId="77777777" w:rsidR="004817D1" w:rsidRDefault="00A51C2A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178</w:t>
            </w:r>
          </w:p>
        </w:tc>
      </w:tr>
    </w:tbl>
    <w:p w14:paraId="587FD879" w14:textId="77777777" w:rsidR="004817D1" w:rsidRDefault="004817D1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14:paraId="3BA07405" w14:textId="77777777" w:rsidR="004817D1" w:rsidRDefault="00A51C2A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>
        <w:rPr>
          <w:rFonts w:ascii="仿宋_GB2312" w:eastAsia="仿宋_GB2312" w:hAnsi="宋体" w:cs="宋体" w:hint="eastAsia"/>
          <w:sz w:val="24"/>
        </w:rPr>
        <w:t xml:space="preserve">        </w:t>
      </w:r>
      <w:r>
        <w:rPr>
          <w:rFonts w:ascii="仿宋_GB2312" w:eastAsia="仿宋_GB2312" w:hAnsi="宋体" w:cs="宋体" w:hint="eastAsia"/>
          <w:sz w:val="24"/>
        </w:rPr>
        <w:t>交通运输主管单位联系人及联系方式：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sz w:val="24"/>
        </w:rPr>
        <w:t>运管中心联系人及联系方式：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</w:t>
      </w:r>
    </w:p>
    <w:p w14:paraId="158FCA65" w14:textId="77777777" w:rsidR="004817D1" w:rsidRDefault="00A51C2A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</w:rPr>
        <w:t xml:space="preserve">     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日</w:t>
      </w:r>
    </w:p>
    <w:p w14:paraId="485451B8" w14:textId="77777777" w:rsidR="004817D1" w:rsidRDefault="004817D1">
      <w:pPr>
        <w:spacing w:line="0" w:lineRule="atLeast"/>
        <w:rPr>
          <w:rFonts w:ascii="仿宋_GB2312" w:eastAsia="仿宋_GB2312" w:hAnsi="宋体" w:cs="宋体"/>
          <w:sz w:val="24"/>
        </w:rPr>
      </w:pPr>
    </w:p>
    <w:p w14:paraId="65CFCF31" w14:textId="77777777" w:rsidR="004817D1" w:rsidRDefault="00A51C2A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运管中心主要负责人签字：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sz w:val="24"/>
        </w:rPr>
        <w:t>运管中心盖章</w:t>
      </w:r>
    </w:p>
    <w:sectPr w:rsidR="004817D1">
      <w:pgSz w:w="16838" w:h="11906" w:orient="landscape"/>
      <w:pgMar w:top="964" w:right="1020" w:bottom="964" w:left="1020" w:header="851" w:footer="992" w:gutter="0"/>
      <w:cols w:space="0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SI黑体-GB2312">
    <w:altName w:val="微软雅黑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10"/>
  <w:drawingGridVerticalSpacing w:val="321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wNTcwNTUyZTUxMzM2YWQyNTMzZmE5YzFkYTRkOWMifQ=="/>
  </w:docVars>
  <w:rsids>
    <w:rsidRoot w:val="00392A10"/>
    <w:rsid w:val="AFD534AA"/>
    <w:rsid w:val="B37FD988"/>
    <w:rsid w:val="BE719AAF"/>
    <w:rsid w:val="C7775DFE"/>
    <w:rsid w:val="DFDBDA40"/>
    <w:rsid w:val="F8DDF814"/>
    <w:rsid w:val="000D036A"/>
    <w:rsid w:val="00100CB6"/>
    <w:rsid w:val="00171413"/>
    <w:rsid w:val="00180B2B"/>
    <w:rsid w:val="00297712"/>
    <w:rsid w:val="00380809"/>
    <w:rsid w:val="00392A10"/>
    <w:rsid w:val="003C3BB0"/>
    <w:rsid w:val="003C4417"/>
    <w:rsid w:val="003D16E8"/>
    <w:rsid w:val="00400DF3"/>
    <w:rsid w:val="00420603"/>
    <w:rsid w:val="004817D1"/>
    <w:rsid w:val="004A73D8"/>
    <w:rsid w:val="004B132A"/>
    <w:rsid w:val="004E1B10"/>
    <w:rsid w:val="00547F16"/>
    <w:rsid w:val="00573B1A"/>
    <w:rsid w:val="005C3AA1"/>
    <w:rsid w:val="00615615"/>
    <w:rsid w:val="00643237"/>
    <w:rsid w:val="00674BD2"/>
    <w:rsid w:val="006877A1"/>
    <w:rsid w:val="00701307"/>
    <w:rsid w:val="007017E1"/>
    <w:rsid w:val="007D0144"/>
    <w:rsid w:val="007D0E56"/>
    <w:rsid w:val="009841AE"/>
    <w:rsid w:val="009A69DE"/>
    <w:rsid w:val="009C12DA"/>
    <w:rsid w:val="009D4EED"/>
    <w:rsid w:val="00A26700"/>
    <w:rsid w:val="00A51C2A"/>
    <w:rsid w:val="00AD2277"/>
    <w:rsid w:val="00AE3CEA"/>
    <w:rsid w:val="00B27756"/>
    <w:rsid w:val="00B4724B"/>
    <w:rsid w:val="00B65012"/>
    <w:rsid w:val="00B87A28"/>
    <w:rsid w:val="00BF7552"/>
    <w:rsid w:val="00C27CF9"/>
    <w:rsid w:val="00C30982"/>
    <w:rsid w:val="00D054F6"/>
    <w:rsid w:val="00D16EA8"/>
    <w:rsid w:val="00D57FE9"/>
    <w:rsid w:val="00D65D5F"/>
    <w:rsid w:val="00D66EA0"/>
    <w:rsid w:val="00E5593A"/>
    <w:rsid w:val="00ED1028"/>
    <w:rsid w:val="00F25E74"/>
    <w:rsid w:val="00F67CF8"/>
    <w:rsid w:val="02054F52"/>
    <w:rsid w:val="03726617"/>
    <w:rsid w:val="07107AC1"/>
    <w:rsid w:val="07133C6D"/>
    <w:rsid w:val="09187370"/>
    <w:rsid w:val="0B4E1F2A"/>
    <w:rsid w:val="0BD9458F"/>
    <w:rsid w:val="1461070D"/>
    <w:rsid w:val="15BF1BF1"/>
    <w:rsid w:val="174A5489"/>
    <w:rsid w:val="1A9A6727"/>
    <w:rsid w:val="1B9535B6"/>
    <w:rsid w:val="1D1064BA"/>
    <w:rsid w:val="1DC85359"/>
    <w:rsid w:val="1E7D2384"/>
    <w:rsid w:val="230C5CE8"/>
    <w:rsid w:val="23E04AB2"/>
    <w:rsid w:val="246E6B04"/>
    <w:rsid w:val="252218F0"/>
    <w:rsid w:val="25344FD0"/>
    <w:rsid w:val="25F84AA9"/>
    <w:rsid w:val="281339A6"/>
    <w:rsid w:val="285F629A"/>
    <w:rsid w:val="297A5BE9"/>
    <w:rsid w:val="2C6721E1"/>
    <w:rsid w:val="2E0C3040"/>
    <w:rsid w:val="307A76D3"/>
    <w:rsid w:val="31B56D93"/>
    <w:rsid w:val="332B3F69"/>
    <w:rsid w:val="336512D4"/>
    <w:rsid w:val="37B24C58"/>
    <w:rsid w:val="3A83468A"/>
    <w:rsid w:val="3C575CBA"/>
    <w:rsid w:val="3FB131F6"/>
    <w:rsid w:val="421B789E"/>
    <w:rsid w:val="42693067"/>
    <w:rsid w:val="42966A1C"/>
    <w:rsid w:val="42D16772"/>
    <w:rsid w:val="42E80B4B"/>
    <w:rsid w:val="46C92522"/>
    <w:rsid w:val="4B8B2B07"/>
    <w:rsid w:val="4BF33FC2"/>
    <w:rsid w:val="4C0A10C7"/>
    <w:rsid w:val="4DB30879"/>
    <w:rsid w:val="4EF47084"/>
    <w:rsid w:val="4F0A6CD0"/>
    <w:rsid w:val="52707792"/>
    <w:rsid w:val="56E421C7"/>
    <w:rsid w:val="57601B83"/>
    <w:rsid w:val="58826986"/>
    <w:rsid w:val="59486D73"/>
    <w:rsid w:val="595C2627"/>
    <w:rsid w:val="59E73D0F"/>
    <w:rsid w:val="5C6B7778"/>
    <w:rsid w:val="5D6A04B0"/>
    <w:rsid w:val="5F097414"/>
    <w:rsid w:val="60483410"/>
    <w:rsid w:val="605D1356"/>
    <w:rsid w:val="60F35816"/>
    <w:rsid w:val="636D7807"/>
    <w:rsid w:val="66D47E98"/>
    <w:rsid w:val="6B480E55"/>
    <w:rsid w:val="6BD2654C"/>
    <w:rsid w:val="6BF64CA6"/>
    <w:rsid w:val="6E303CDE"/>
    <w:rsid w:val="6E7F4B8D"/>
    <w:rsid w:val="6F433E0D"/>
    <w:rsid w:val="6F863CF9"/>
    <w:rsid w:val="704C4576"/>
    <w:rsid w:val="70FB549E"/>
    <w:rsid w:val="728F5CAF"/>
    <w:rsid w:val="73981CEE"/>
    <w:rsid w:val="74B3733F"/>
    <w:rsid w:val="750D2929"/>
    <w:rsid w:val="752C70BB"/>
    <w:rsid w:val="75FE9607"/>
    <w:rsid w:val="762A1882"/>
    <w:rsid w:val="77B51620"/>
    <w:rsid w:val="7D7FD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BC195"/>
  <w15:docId w15:val="{FF295595-9984-4D3E-9A48-68EE6F62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800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11</cp:lastModifiedBy>
  <cp:revision>20</cp:revision>
  <cp:lastPrinted>2025-02-18T02:54:00Z</cp:lastPrinted>
  <dcterms:created xsi:type="dcterms:W3CDTF">2024-01-02T23:53:00Z</dcterms:created>
  <dcterms:modified xsi:type="dcterms:W3CDTF">2025-02-18T07:32:00Z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14AF3641D6A645FCA48A7A24F436F4FB</vt:lpwstr>
  </property>
</Properties>
</file>