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B9" w:rsidRDefault="002D181B">
      <w:pPr>
        <w:rPr>
          <w:rFonts w:ascii="仿宋_GB2312" w:eastAsia="仿宋_GB2312" w:hint="eastAsia"/>
          <w:sz w:val="32"/>
          <w:szCs w:val="32"/>
        </w:rPr>
      </w:pPr>
      <w:r w:rsidRPr="00086F3C">
        <w:rPr>
          <w:rFonts w:ascii="仿宋_GB2312" w:eastAsia="仿宋_GB2312" w:hint="eastAsia"/>
          <w:sz w:val="32"/>
          <w:szCs w:val="32"/>
        </w:rPr>
        <w:t>4.1.6对纳税人通过提供虚假的证明资料等手段，骗取税务登记证的处罚</w:t>
      </w:r>
    </w:p>
    <w:p w:rsidR="002D181B" w:rsidRPr="001570C2" w:rsidRDefault="002D181B" w:rsidP="002D181B">
      <w:pPr>
        <w:rPr>
          <w:rFonts w:ascii="仿宋_GB2312" w:eastAsia="仿宋_GB2312" w:hAnsi="黑体" w:cs="宋体" w:hint="eastAsia"/>
          <w:sz w:val="32"/>
          <w:szCs w:val="32"/>
        </w:rPr>
      </w:pPr>
      <w:r w:rsidRPr="001570C2">
        <w:rPr>
          <w:rFonts w:ascii="仿宋_GB2312" w:eastAsia="仿宋_GB2312" w:hAnsi="黑体" w:cs="宋体" w:hint="eastAsia"/>
          <w:sz w:val="32"/>
          <w:szCs w:val="32"/>
        </w:rPr>
        <w:t>简易程序</w:t>
      </w:r>
    </w:p>
    <w:p w:rsidR="002D181B" w:rsidRPr="00D27F29" w:rsidRDefault="002D181B" w:rsidP="002D181B">
      <w:pPr>
        <w:rPr>
          <w:rFonts w:ascii="仿宋_GB2312" w:eastAsia="仿宋_GB2312" w:hAnsi="黑体" w:hint="eastAsia"/>
          <w:sz w:val="32"/>
          <w:szCs w:val="32"/>
        </w:rPr>
      </w:pPr>
    </w:p>
    <w:p w:rsidR="002D181B" w:rsidRPr="00D27F29" w:rsidRDefault="002D181B" w:rsidP="002D181B">
      <w:pPr>
        <w:ind w:firstLineChars="300" w:firstLine="960"/>
        <w:jc w:val="center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5805" w:dyaOrig="4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217pt" o:ole="">
            <v:imagedata r:id="rId4" o:title=""/>
          </v:shape>
          <o:OLEObject Type="Embed" ProgID="Visio.Drawing.15" ShapeID="_x0000_i1025" DrawAspect="Content" ObjectID="_1643284927" r:id="rId5"/>
        </w:object>
      </w:r>
    </w:p>
    <w:p w:rsidR="002D181B" w:rsidRPr="001570C2" w:rsidRDefault="002D181B" w:rsidP="002D181B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Ansi="华文楷体" w:hint="eastAsia"/>
          <w:sz w:val="32"/>
          <w:szCs w:val="32"/>
        </w:rPr>
        <w:br w:type="page"/>
      </w:r>
      <w:r w:rsidRPr="002538C0">
        <w:rPr>
          <w:rFonts w:ascii="仿宋_GB2312" w:eastAsia="仿宋_GB2312" w:hAnsi="华文楷体" w:hint="eastAsia"/>
          <w:b/>
          <w:sz w:val="32"/>
          <w:szCs w:val="32"/>
        </w:rPr>
        <w:lastRenderedPageBreak/>
        <w:t xml:space="preserve">   </w:t>
      </w:r>
      <w:r w:rsidRPr="001570C2">
        <w:rPr>
          <w:rFonts w:ascii="仿宋_GB2312" w:eastAsia="仿宋_GB2312" w:hAnsi="华文楷体" w:hint="eastAsia"/>
          <w:sz w:val="32"/>
          <w:szCs w:val="32"/>
        </w:rPr>
        <w:t xml:space="preserve"> 一般程序</w:t>
      </w:r>
    </w:p>
    <w:p w:rsidR="002D181B" w:rsidRDefault="002D181B" w:rsidP="002D181B">
      <w:pPr>
        <w:rPr>
          <w:rFonts w:ascii="仿宋_GB2312" w:eastAsia="仿宋_GB2312" w:hAnsi="华文楷体"/>
          <w:sz w:val="32"/>
          <w:szCs w:val="32"/>
        </w:rPr>
      </w:pPr>
    </w:p>
    <w:p w:rsidR="002D181B" w:rsidRDefault="002D181B" w:rsidP="002D181B">
      <w:r>
        <w:object w:dxaOrig="10965" w:dyaOrig="9300">
          <v:shape id="_x0000_i1026" type="#_x0000_t75" style="width:470.5pt;height:399pt" o:ole="">
            <v:imagedata r:id="rId6" o:title=""/>
          </v:shape>
          <o:OLEObject Type="Embed" ProgID="Visio.Drawing.15" ShapeID="_x0000_i1026" DrawAspect="Content" ObjectID="_1643284928" r:id="rId7"/>
        </w:object>
      </w:r>
    </w:p>
    <w:sectPr w:rsidR="002D181B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D181B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181B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054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2020-02-15T07:13:00Z</dcterms:created>
  <dcterms:modified xsi:type="dcterms:W3CDTF">2020-02-15T07:14:00Z</dcterms:modified>
</cp:coreProperties>
</file>