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08" w:rsidRPr="00D27F29" w:rsidRDefault="00EA3208" w:rsidP="00EA3208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EA3208">
        <w:rPr>
          <w:rFonts w:ascii="仿宋_GB2312" w:eastAsia="仿宋_GB2312" w:hint="eastAsia"/>
          <w:sz w:val="32"/>
          <w:szCs w:val="32"/>
        </w:rPr>
        <w:t>3.1.8记录、录音、录像、照相和复制</w:t>
      </w:r>
    </w:p>
    <w:p w:rsidR="00EA3208" w:rsidRPr="00D27F29" w:rsidRDefault="00EA3208" w:rsidP="00EA3208">
      <w:pPr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651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3208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A3208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2020-02-16T05:07:00Z</dcterms:created>
  <dcterms:modified xsi:type="dcterms:W3CDTF">2020-02-16T05:07:00Z</dcterms:modified>
</cp:coreProperties>
</file>