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widowControl w:val="0"/>
        <w:spacing w:line="520" w:lineRule="exact"/>
        <w:ind w:left="-34" w:leftChars="-16" w:firstLine="30" w:firstLineChars="7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中心城区民办义务教育学校就读申请表</w:t>
      </w:r>
    </w:p>
    <w:p>
      <w:pPr>
        <w:widowControl w:val="0"/>
        <w:spacing w:line="570" w:lineRule="exact"/>
        <w:ind w:firstLine="0" w:firstLineChars="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申请日期：     年  月  日</w:t>
      </w:r>
    </w:p>
    <w:tbl>
      <w:tblPr>
        <w:tblStyle w:val="3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96"/>
        <w:gridCol w:w="1452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2" w:type="dxa"/>
            <w:gridSpan w:val="4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3196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05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原就读</w:t>
            </w:r>
          </w:p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3196" w:type="dxa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全国（省）</w:t>
            </w:r>
          </w:p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学籍号</w:t>
            </w:r>
          </w:p>
        </w:tc>
        <w:tc>
          <w:tcPr>
            <w:tcW w:w="3105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申请就读</w:t>
            </w:r>
          </w:p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    校</w:t>
            </w:r>
          </w:p>
        </w:tc>
        <w:tc>
          <w:tcPr>
            <w:tcW w:w="3196" w:type="dxa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申请就读</w:t>
            </w:r>
          </w:p>
          <w:p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  级</w:t>
            </w:r>
          </w:p>
        </w:tc>
        <w:tc>
          <w:tcPr>
            <w:tcW w:w="3105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户籍地址</w:t>
            </w:r>
          </w:p>
        </w:tc>
        <w:tc>
          <w:tcPr>
            <w:tcW w:w="4648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□户主为父母</w:t>
            </w: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□户主为祖辈</w:t>
            </w: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□户主为其他亲属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居住地址</w:t>
            </w:r>
          </w:p>
        </w:tc>
        <w:tc>
          <w:tcPr>
            <w:tcW w:w="4648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□产权人为父母</w:t>
            </w: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□产权人为祖辈</w:t>
            </w: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2" w:type="dxa"/>
            <w:gridSpan w:val="4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父母或其他监护人信息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父亲姓名</w:t>
            </w:r>
          </w:p>
        </w:tc>
        <w:tc>
          <w:tcPr>
            <w:tcW w:w="3196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母亲姓名</w:t>
            </w:r>
          </w:p>
        </w:tc>
        <w:tc>
          <w:tcPr>
            <w:tcW w:w="3196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姓名</w:t>
            </w:r>
          </w:p>
        </w:tc>
        <w:tc>
          <w:tcPr>
            <w:tcW w:w="3196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特殊</w:t>
            </w: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</w:t>
            </w: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7753" w:type="dxa"/>
            <w:gridSpan w:val="3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“双招双引”人才、客商子女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其他：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jEzM2Q0Yjc0YjZkYzc3YWU1NDE2MjE4NTM4NmQifQ=="/>
  </w:docVars>
  <w:rsids>
    <w:rsidRoot w:val="342211FB"/>
    <w:rsid w:val="342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2023-06-17T07:05:00Z</dcterms:created>
  <dc:creator>吴世勋的吴夫人</dc:creator>
  <cp:lastModifiedBy>吴世勋的吴夫人</cp:lastModifiedBy>
  <dcterms:modified xsi:type="dcterms:W3CDTF">2023-06-17T07:05:48Z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BD209FF223324A5997CC7E849D82B8F1_11</vt:lpwstr>
  </property>
</Properties>
</file>